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9356" w:type="dxa"/>
        <w:tblLook w:val="04A0" w:firstRow="1" w:lastRow="0" w:firstColumn="1" w:lastColumn="0" w:noHBand="0" w:noVBand="1"/>
      </w:tblPr>
      <w:tblGrid>
        <w:gridCol w:w="5214"/>
      </w:tblGrid>
      <w:tr w:rsidR="00FD19B0" w:rsidTr="00FD19B0">
        <w:tc>
          <w:tcPr>
            <w:tcW w:w="5214" w:type="dxa"/>
            <w:shd w:val="clear" w:color="auto" w:fill="auto"/>
          </w:tcPr>
          <w:p w:rsidR="00FD19B0" w:rsidRPr="00466EF0" w:rsidRDefault="00FD19B0" w:rsidP="00D51D2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466EF0">
              <w:rPr>
                <w:rFonts w:ascii="Times New Roman" w:hAnsi="Times New Roman"/>
                <w:bCs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FD19B0" w:rsidRPr="002D63FD" w:rsidRDefault="00FD19B0" w:rsidP="00D51D2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466EF0">
              <w:rPr>
                <w:rFonts w:ascii="Times New Roman" w:hAnsi="Times New Roman"/>
                <w:bCs/>
                <w:sz w:val="28"/>
                <w:szCs w:val="28"/>
              </w:rPr>
              <w:t>к подпрограмме</w:t>
            </w:r>
            <w:r w:rsidR="00E1039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2D63FD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2D63FD" w:rsidRPr="002D63FD">
              <w:rPr>
                <w:rFonts w:ascii="Times New Roman" w:hAnsi="Times New Roman"/>
                <w:sz w:val="28"/>
                <w:szCs w:val="28"/>
              </w:rPr>
      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      </w:r>
            <w:r w:rsidRPr="002D63FD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  <w:p w:rsidR="00FD19B0" w:rsidRPr="00466EF0" w:rsidRDefault="00FD19B0" w:rsidP="00D51D2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FD19B0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9B0" w:rsidRPr="001714C6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714C6"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FD19B0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мероприятий подпрограммы </w:t>
      </w:r>
    </w:p>
    <w:p w:rsidR="00FD19B0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714C6">
        <w:rPr>
          <w:rFonts w:ascii="Times New Roman" w:hAnsi="Times New Roman"/>
          <w:b/>
          <w:bCs/>
          <w:sz w:val="28"/>
          <w:szCs w:val="28"/>
        </w:rPr>
        <w:t>«</w:t>
      </w:r>
      <w:r w:rsidR="002D63FD" w:rsidRPr="00340A33">
        <w:rPr>
          <w:rFonts w:ascii="Times New Roman" w:hAnsi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1714C6">
        <w:rPr>
          <w:rFonts w:ascii="Times New Roman" w:hAnsi="Times New Roman"/>
          <w:b/>
          <w:bCs/>
          <w:sz w:val="28"/>
          <w:szCs w:val="28"/>
        </w:rPr>
        <w:t>»</w:t>
      </w:r>
    </w:p>
    <w:p w:rsidR="00FD19B0" w:rsidRPr="0096453D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9B0" w:rsidRPr="008725EB" w:rsidRDefault="00FD19B0" w:rsidP="00D51D24">
      <w:pPr>
        <w:spacing w:after="0" w:line="240" w:lineRule="auto"/>
        <w:contextualSpacing/>
        <w:rPr>
          <w:sz w:val="2"/>
        </w:rPr>
      </w:pPr>
    </w:p>
    <w:tbl>
      <w:tblPr>
        <w:tblW w:w="491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6"/>
        <w:gridCol w:w="1793"/>
        <w:gridCol w:w="1608"/>
        <w:gridCol w:w="1608"/>
        <w:gridCol w:w="832"/>
        <w:gridCol w:w="846"/>
        <w:gridCol w:w="911"/>
        <w:gridCol w:w="940"/>
        <w:gridCol w:w="943"/>
        <w:gridCol w:w="922"/>
        <w:gridCol w:w="2181"/>
        <w:gridCol w:w="1629"/>
      </w:tblGrid>
      <w:tr w:rsidR="005D749C" w:rsidRPr="005E5005" w:rsidTr="002379B8">
        <w:trPr>
          <w:trHeight w:val="194"/>
          <w:tblHeader/>
        </w:trPr>
        <w:tc>
          <w:tcPr>
            <w:tcW w:w="224" w:type="pct"/>
            <w:vMerge w:val="restart"/>
            <w:vAlign w:val="center"/>
          </w:tcPr>
          <w:p w:rsidR="00FF543F" w:rsidRPr="006B5C7E" w:rsidRDefault="00FF543F" w:rsidP="00D51D24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№ п/п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</w:tcBorders>
            <w:vAlign w:val="center"/>
          </w:tcPr>
          <w:p w:rsidR="00FF543F" w:rsidRPr="006B5C7E" w:rsidRDefault="00FF543F" w:rsidP="00D51D24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Наименование мероприятия</w:t>
            </w:r>
          </w:p>
        </w:tc>
        <w:tc>
          <w:tcPr>
            <w:tcW w:w="540" w:type="pct"/>
            <w:vMerge w:val="restart"/>
            <w:vAlign w:val="center"/>
          </w:tcPr>
          <w:p w:rsidR="00FF543F" w:rsidRPr="006B5C7E" w:rsidRDefault="00FF543F" w:rsidP="00D51D24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Источники финансирования</w:t>
            </w:r>
          </w:p>
        </w:tc>
        <w:tc>
          <w:tcPr>
            <w:tcW w:w="540" w:type="pct"/>
            <w:vMerge w:val="restart"/>
            <w:tcBorders>
              <w:right w:val="single" w:sz="4" w:space="0" w:color="auto"/>
            </w:tcBorders>
            <w:vAlign w:val="center"/>
          </w:tcPr>
          <w:p w:rsidR="00FF543F" w:rsidRPr="006B5C7E" w:rsidRDefault="00FF543F" w:rsidP="00D51D24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Объем финансирования (тыс. руб.)</w:t>
            </w:r>
          </w:p>
        </w:tc>
        <w:tc>
          <w:tcPr>
            <w:tcW w:w="1813" w:type="pct"/>
            <w:gridSpan w:val="6"/>
            <w:tcBorders>
              <w:left w:val="single" w:sz="4" w:space="0" w:color="auto"/>
            </w:tcBorders>
            <w:vAlign w:val="center"/>
          </w:tcPr>
          <w:p w:rsidR="00FF543F" w:rsidRPr="006B5C7E" w:rsidRDefault="00FF543F" w:rsidP="00D51D24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В том числе</w:t>
            </w:r>
          </w:p>
        </w:tc>
        <w:tc>
          <w:tcPr>
            <w:tcW w:w="733" w:type="pct"/>
            <w:vMerge w:val="restart"/>
            <w:tcBorders>
              <w:right w:val="single" w:sz="4" w:space="0" w:color="auto"/>
            </w:tcBorders>
            <w:vAlign w:val="center"/>
          </w:tcPr>
          <w:p w:rsidR="00FF543F" w:rsidRPr="006B5C7E" w:rsidRDefault="00FF543F" w:rsidP="00D51D24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F543F" w:rsidRPr="006B5C7E" w:rsidRDefault="00FF543F" w:rsidP="00D51D24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Муниципальный заказчик, главный распорядитель бюджетных средств</w:t>
            </w:r>
          </w:p>
        </w:tc>
      </w:tr>
      <w:tr w:rsidR="005D749C" w:rsidRPr="005E5005" w:rsidTr="002379B8">
        <w:trPr>
          <w:trHeight w:val="874"/>
          <w:tblHeader/>
        </w:trPr>
        <w:tc>
          <w:tcPr>
            <w:tcW w:w="224" w:type="pct"/>
            <w:vMerge/>
          </w:tcPr>
          <w:p w:rsidR="007804EB" w:rsidRPr="005E5005" w:rsidRDefault="007804EB" w:rsidP="007804EB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</w:tcPr>
          <w:p w:rsidR="007804EB" w:rsidRPr="005E5005" w:rsidRDefault="007804EB" w:rsidP="007804EB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vMerge/>
          </w:tcPr>
          <w:p w:rsidR="007804EB" w:rsidRPr="005E5005" w:rsidRDefault="007804EB" w:rsidP="007804EB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vMerge/>
            <w:tcBorders>
              <w:right w:val="single" w:sz="4" w:space="0" w:color="auto"/>
            </w:tcBorders>
          </w:tcPr>
          <w:p w:rsidR="007804EB" w:rsidRPr="005E5005" w:rsidRDefault="007804EB" w:rsidP="007804EB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4EB" w:rsidRPr="006B5C7E" w:rsidRDefault="007804EB" w:rsidP="007804EB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2019</w:t>
            </w:r>
          </w:p>
          <w:p w:rsidR="007804EB" w:rsidRPr="006B5C7E" w:rsidRDefault="007804EB" w:rsidP="007804EB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804EB" w:rsidRPr="006B5C7E" w:rsidRDefault="007804EB" w:rsidP="007804EB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2020</w:t>
            </w:r>
          </w:p>
          <w:p w:rsidR="007804EB" w:rsidRPr="006B5C7E" w:rsidRDefault="007804EB" w:rsidP="007804EB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4EB" w:rsidRPr="006B5C7E" w:rsidRDefault="007804E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2021</w:t>
            </w:r>
          </w:p>
          <w:p w:rsidR="007804EB" w:rsidRPr="006B5C7E" w:rsidRDefault="007804E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4EB" w:rsidRPr="006B5C7E" w:rsidRDefault="007804E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2022</w:t>
            </w:r>
          </w:p>
          <w:p w:rsidR="007804EB" w:rsidRPr="006B5C7E" w:rsidRDefault="007804E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317" w:type="pct"/>
            <w:vAlign w:val="center"/>
          </w:tcPr>
          <w:p w:rsidR="007804EB" w:rsidRDefault="007804E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9D6C5B">
              <w:rPr>
                <w:rFonts w:ascii="Times New Roman" w:hAnsi="Times New Roman"/>
                <w:b/>
                <w:sz w:val="18"/>
                <w:szCs w:val="20"/>
              </w:rPr>
              <w:t>202</w:t>
            </w:r>
            <w:r w:rsidR="007633E2">
              <w:rPr>
                <w:rFonts w:ascii="Times New Roman" w:hAnsi="Times New Roman"/>
                <w:b/>
                <w:sz w:val="18"/>
                <w:szCs w:val="20"/>
              </w:rPr>
              <w:t>3</w:t>
            </w:r>
          </w:p>
          <w:p w:rsidR="007804EB" w:rsidRPr="009D6C5B" w:rsidRDefault="007804E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sz w:val="18"/>
                <w:szCs w:val="20"/>
              </w:rPr>
              <w:t xml:space="preserve">год </w:t>
            </w:r>
          </w:p>
        </w:tc>
        <w:tc>
          <w:tcPr>
            <w:tcW w:w="310" w:type="pct"/>
            <w:vAlign w:val="center"/>
          </w:tcPr>
          <w:p w:rsidR="007804EB" w:rsidRDefault="007804E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9D6C5B">
              <w:rPr>
                <w:rFonts w:ascii="Times New Roman" w:hAnsi="Times New Roman"/>
                <w:b/>
                <w:sz w:val="18"/>
                <w:szCs w:val="20"/>
              </w:rPr>
              <w:t>202</w:t>
            </w:r>
            <w:r w:rsidR="007633E2">
              <w:rPr>
                <w:rFonts w:ascii="Times New Roman" w:hAnsi="Times New Roman"/>
                <w:b/>
                <w:sz w:val="18"/>
                <w:szCs w:val="20"/>
              </w:rPr>
              <w:t>4</w:t>
            </w:r>
          </w:p>
          <w:p w:rsidR="007804EB" w:rsidRPr="009D6C5B" w:rsidRDefault="007804E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7804EB" w:rsidRPr="005E5005" w:rsidRDefault="007804EB" w:rsidP="007804EB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</w:tcPr>
          <w:p w:rsidR="007804EB" w:rsidRPr="005E5005" w:rsidRDefault="007804EB" w:rsidP="007804EB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749C" w:rsidRPr="005E5005" w:rsidTr="002379B8">
        <w:trPr>
          <w:trHeight w:val="404"/>
        </w:trPr>
        <w:tc>
          <w:tcPr>
            <w:tcW w:w="224" w:type="pct"/>
            <w:tcBorders>
              <w:bottom w:val="single" w:sz="4" w:space="0" w:color="auto"/>
            </w:tcBorders>
          </w:tcPr>
          <w:p w:rsidR="00FF543F" w:rsidRPr="005E5005" w:rsidRDefault="00FF543F" w:rsidP="00D51D24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:rsidR="00FF543F" w:rsidRPr="0046446B" w:rsidRDefault="00FF543F" w:rsidP="005D749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174" w:type="pct"/>
            <w:gridSpan w:val="10"/>
            <w:tcBorders>
              <w:bottom w:val="single" w:sz="4" w:space="0" w:color="auto"/>
            </w:tcBorders>
          </w:tcPr>
          <w:p w:rsidR="00FF543F" w:rsidRPr="0046446B" w:rsidRDefault="00FF543F" w:rsidP="00DA336D">
            <w:pPr>
              <w:pStyle w:val="ab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предупреждение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5D749C" w:rsidRPr="005E5005" w:rsidTr="002379B8">
        <w:trPr>
          <w:trHeight w:val="962"/>
        </w:trPr>
        <w:tc>
          <w:tcPr>
            <w:tcW w:w="224" w:type="pct"/>
            <w:tcBorders>
              <w:top w:val="single" w:sz="4" w:space="0" w:color="auto"/>
            </w:tcBorders>
          </w:tcPr>
          <w:p w:rsidR="00FF543F" w:rsidRPr="005E5005" w:rsidRDefault="00FF543F" w:rsidP="00D51D24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603" w:type="pct"/>
            <w:tcBorders>
              <w:top w:val="single" w:sz="4" w:space="0" w:color="auto"/>
            </w:tcBorders>
          </w:tcPr>
          <w:p w:rsidR="00FF543F" w:rsidRPr="0046446B" w:rsidRDefault="00FF543F" w:rsidP="005D749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Задачи </w:t>
            </w:r>
          </w:p>
        </w:tc>
        <w:tc>
          <w:tcPr>
            <w:tcW w:w="4174" w:type="pct"/>
            <w:gridSpan w:val="10"/>
            <w:tcBorders>
              <w:top w:val="single" w:sz="4" w:space="0" w:color="auto"/>
            </w:tcBorders>
          </w:tcPr>
          <w:p w:rsidR="00FF543F" w:rsidRPr="0046446B" w:rsidRDefault="00FF543F" w:rsidP="00EB7EE0">
            <w:pPr>
              <w:pStyle w:val="ab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</w:t>
            </w:r>
            <w:r w:rsidR="00E10391">
              <w:rPr>
                <w:rFonts w:ascii="Times New Roman" w:hAnsi="Times New Roman"/>
                <w:sz w:val="20"/>
                <w:szCs w:val="20"/>
              </w:rPr>
              <w:t>родного и техногенного характер;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, обеспечение дополнительных мер </w:t>
            </w:r>
            <w:r w:rsidR="00E10391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защит</w:t>
            </w:r>
            <w:r w:rsidR="00E10391">
              <w:rPr>
                <w:rFonts w:ascii="Times New Roman" w:hAnsi="Times New Roman"/>
                <w:sz w:val="20"/>
                <w:szCs w:val="20"/>
              </w:rPr>
              <w:t>е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 населения от чрезвычайных ситуаций</w:t>
            </w:r>
            <w:r w:rsidR="00EB7EE0">
              <w:rPr>
                <w:rFonts w:ascii="Times New Roman" w:hAnsi="Times New Roman"/>
                <w:sz w:val="20"/>
                <w:szCs w:val="20"/>
              </w:rPr>
              <w:t>;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5D749C" w:rsidRPr="005E5005" w:rsidTr="002379B8">
        <w:trPr>
          <w:trHeight w:val="381"/>
        </w:trPr>
        <w:tc>
          <w:tcPr>
            <w:tcW w:w="224" w:type="pct"/>
            <w:vMerge w:val="restart"/>
            <w:tcBorders>
              <w:top w:val="single" w:sz="4" w:space="0" w:color="auto"/>
            </w:tcBorders>
          </w:tcPr>
          <w:p w:rsidR="007804EB" w:rsidRPr="005E5005" w:rsidRDefault="007804EB" w:rsidP="007804EB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1.1.1</w:t>
            </w:r>
          </w:p>
          <w:p w:rsidR="007804EB" w:rsidRPr="005E5005" w:rsidRDefault="007804EB" w:rsidP="007804EB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 w:val="restart"/>
            <w:tcBorders>
              <w:top w:val="single" w:sz="4" w:space="0" w:color="auto"/>
            </w:tcBorders>
          </w:tcPr>
          <w:p w:rsidR="007804EB" w:rsidRPr="0046446B" w:rsidRDefault="007804EB" w:rsidP="007804E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7804EB" w:rsidRPr="0046446B" w:rsidRDefault="001114C2" w:rsidP="007804E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376D35" w:rsidRPr="0046446B">
              <w:rPr>
                <w:rFonts w:ascii="Times New Roman" w:hAnsi="Times New Roman"/>
                <w:sz w:val="20"/>
                <w:szCs w:val="20"/>
              </w:rPr>
              <w:t xml:space="preserve">оздание, хранение, восполнение и освежение резерва материальных ресурсов </w:t>
            </w:r>
            <w:r w:rsidR="00376D35"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муниципального образования Тимашевский район для ликвидации чрезвычайных ситуаций природного и техногенного 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:rsidR="007804EB" w:rsidRPr="0046446B" w:rsidRDefault="007804EB" w:rsidP="007804E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EB" w:rsidRPr="0046446B" w:rsidRDefault="00541048" w:rsidP="007804E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752</w:t>
            </w:r>
            <w:r w:rsidR="008F6D5E">
              <w:rPr>
                <w:rFonts w:ascii="Times New Roman" w:hAnsi="Times New Roman"/>
                <w:sz w:val="20"/>
                <w:szCs w:val="20"/>
              </w:rPr>
              <w:t>,9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EB" w:rsidRPr="0046446B" w:rsidRDefault="007804E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04EB" w:rsidRPr="0046446B" w:rsidRDefault="007804E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147,00</w:t>
            </w:r>
          </w:p>
        </w:tc>
        <w:tc>
          <w:tcPr>
            <w:tcW w:w="306" w:type="pct"/>
            <w:tcBorders>
              <w:top w:val="single" w:sz="4" w:space="0" w:color="auto"/>
            </w:tcBorders>
          </w:tcPr>
          <w:p w:rsidR="007804EB" w:rsidRPr="0046446B" w:rsidRDefault="006A09EA" w:rsidP="006A09E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</w:t>
            </w:r>
            <w:r w:rsidR="007804EB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7804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7804EB" w:rsidRPr="0046446B" w:rsidRDefault="00747113" w:rsidP="007804E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34,6</w:t>
            </w:r>
          </w:p>
        </w:tc>
        <w:tc>
          <w:tcPr>
            <w:tcW w:w="317" w:type="pct"/>
            <w:tcBorders>
              <w:top w:val="single" w:sz="4" w:space="0" w:color="auto"/>
            </w:tcBorders>
          </w:tcPr>
          <w:p w:rsidR="007804EB" w:rsidRPr="0046446B" w:rsidRDefault="00CE5A5F" w:rsidP="007804E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  <w:r w:rsidR="007804EB" w:rsidRPr="0046446B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10" w:type="pct"/>
            <w:tcBorders>
              <w:top w:val="single" w:sz="4" w:space="0" w:color="auto"/>
            </w:tcBorders>
          </w:tcPr>
          <w:p w:rsidR="007804EB" w:rsidRPr="0046446B" w:rsidRDefault="000C4689" w:rsidP="007804E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7804EB" w:rsidRPr="004644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26429" w:rsidRPr="00C91591" w:rsidRDefault="007804EB" w:rsidP="00CE5A5F">
            <w:pPr>
              <w:pStyle w:val="ab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Количество приобретенных товаров для доукомплектования резерва материально-технических средств не менее 400 шт.</w:t>
            </w:r>
            <w:r w:rsidR="00EB7EE0">
              <w:rPr>
                <w:rFonts w:ascii="Times New Roman" w:hAnsi="Times New Roman"/>
                <w:sz w:val="20"/>
                <w:szCs w:val="20"/>
              </w:rPr>
              <w:t xml:space="preserve"> в 2019 г.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; Количество приобретенных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электросирен: не менее 7 шт. в 2020 году, не менее 5 шт. в </w:t>
            </w:r>
            <w:r w:rsidRPr="00C9159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</w:t>
            </w:r>
            <w:r w:rsidR="00D26429" w:rsidRPr="00C9159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 г</w:t>
            </w:r>
            <w:r w:rsidR="00CE5A5F" w:rsidRPr="00C9159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7804EB" w:rsidRPr="00C91591" w:rsidRDefault="006A09EA" w:rsidP="00CE5A5F">
            <w:pPr>
              <w:pStyle w:val="ab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9159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182F14" w:rsidRPr="00C9159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приобретённых </w:t>
            </w:r>
            <w:r w:rsidR="009E1D83" w:rsidRPr="00C9159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мотопомп</w:t>
            </w:r>
            <w:r w:rsidR="00182F14" w:rsidRPr="00C9159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– 1</w:t>
            </w:r>
            <w:r w:rsidR="00D26429" w:rsidRPr="00C9159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шт.</w:t>
            </w:r>
            <w:r w:rsidR="00182F14" w:rsidRPr="00C9159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2022 г.</w:t>
            </w:r>
          </w:p>
          <w:p w:rsidR="00CE5A5F" w:rsidRPr="0046446B" w:rsidRDefault="00CE5A5F" w:rsidP="00CE5A5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</w:t>
            </w:r>
            <w:r w:rsidR="002E60C8">
              <w:rPr>
                <w:rFonts w:ascii="Times New Roman" w:hAnsi="Times New Roman"/>
                <w:sz w:val="20"/>
                <w:szCs w:val="20"/>
              </w:rPr>
              <w:t>раскладных кроватей (раскладушек)</w:t>
            </w:r>
            <w:r w:rsidR="00A9147B">
              <w:rPr>
                <w:rFonts w:ascii="Times New Roman" w:hAnsi="Times New Roman"/>
                <w:sz w:val="20"/>
                <w:szCs w:val="20"/>
              </w:rPr>
              <w:t xml:space="preserve"> – не менее 20 шт. в 2023-2024 гг.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804EB" w:rsidRPr="0046446B" w:rsidRDefault="007804EB" w:rsidP="007804EB">
            <w:pPr>
              <w:pStyle w:val="ab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Отдел ГО и ЧС</w:t>
            </w:r>
          </w:p>
        </w:tc>
      </w:tr>
      <w:tr w:rsidR="005D749C" w:rsidRPr="005E5005" w:rsidTr="002379B8">
        <w:trPr>
          <w:trHeight w:val="415"/>
        </w:trPr>
        <w:tc>
          <w:tcPr>
            <w:tcW w:w="224" w:type="pct"/>
            <w:vMerge/>
          </w:tcPr>
          <w:p w:rsidR="007804EB" w:rsidRPr="005E5005" w:rsidRDefault="007804EB" w:rsidP="007804EB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</w:tcPr>
          <w:p w:rsidR="007804EB" w:rsidRPr="005E5005" w:rsidRDefault="007804EB" w:rsidP="007804EB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:rsidR="007804EB" w:rsidRPr="005E5005" w:rsidRDefault="007804EB" w:rsidP="007804EB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EB" w:rsidRPr="0046446B" w:rsidRDefault="008F6D5E" w:rsidP="007804E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752,9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EB" w:rsidRPr="0046446B" w:rsidRDefault="007804E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04EB" w:rsidRPr="0046446B" w:rsidRDefault="007804E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147,00</w:t>
            </w:r>
          </w:p>
        </w:tc>
        <w:tc>
          <w:tcPr>
            <w:tcW w:w="306" w:type="pct"/>
            <w:tcBorders>
              <w:top w:val="single" w:sz="4" w:space="0" w:color="auto"/>
            </w:tcBorders>
          </w:tcPr>
          <w:p w:rsidR="007804EB" w:rsidRPr="0046446B" w:rsidRDefault="006A09EA" w:rsidP="006A09E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</w:t>
            </w:r>
            <w:r w:rsidR="007804EB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7804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7804EB" w:rsidRPr="0046446B" w:rsidRDefault="00747113" w:rsidP="007804E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34,6</w:t>
            </w:r>
          </w:p>
        </w:tc>
        <w:tc>
          <w:tcPr>
            <w:tcW w:w="317" w:type="pct"/>
          </w:tcPr>
          <w:p w:rsidR="007804EB" w:rsidRPr="0046446B" w:rsidRDefault="00CE5A5F" w:rsidP="007804E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  <w:r w:rsidR="007804EB" w:rsidRPr="0046446B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10" w:type="pct"/>
          </w:tcPr>
          <w:p w:rsidR="007804EB" w:rsidRPr="0046446B" w:rsidRDefault="000C4689" w:rsidP="007804E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7804EB" w:rsidRPr="004644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7804EB" w:rsidRPr="005E5005" w:rsidRDefault="007804EB" w:rsidP="007804EB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</w:tcPr>
          <w:p w:rsidR="007804EB" w:rsidRPr="005E5005" w:rsidRDefault="007804EB" w:rsidP="007804EB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749C" w:rsidRPr="005E5005" w:rsidTr="002379B8">
        <w:trPr>
          <w:trHeight w:val="299"/>
        </w:trPr>
        <w:tc>
          <w:tcPr>
            <w:tcW w:w="224" w:type="pct"/>
            <w:vMerge/>
            <w:vAlign w:val="center"/>
          </w:tcPr>
          <w:p w:rsidR="007804EB" w:rsidRPr="005E5005" w:rsidRDefault="007804E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7804EB" w:rsidRPr="005E5005" w:rsidRDefault="007804EB" w:rsidP="007804EB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:rsidR="007804EB" w:rsidRPr="005E5005" w:rsidRDefault="007804EB" w:rsidP="007804EB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EB" w:rsidRPr="005E5005" w:rsidRDefault="007804EB" w:rsidP="007804EB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EB" w:rsidRPr="005E5005" w:rsidRDefault="007804EB" w:rsidP="007804EB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04EB" w:rsidRPr="005E5005" w:rsidRDefault="007804EB" w:rsidP="007804EB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6" w:type="pct"/>
          </w:tcPr>
          <w:p w:rsidR="007804EB" w:rsidRPr="005E5005" w:rsidRDefault="007804E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316" w:type="pct"/>
          </w:tcPr>
          <w:p w:rsidR="007804EB" w:rsidRPr="00F338DF" w:rsidRDefault="007804E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7804EB" w:rsidRPr="00F338DF" w:rsidRDefault="007804E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0" w:type="pct"/>
          </w:tcPr>
          <w:p w:rsidR="007804EB" w:rsidRPr="00F338DF" w:rsidRDefault="007804E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7804EB" w:rsidRPr="005E5005" w:rsidRDefault="007804EB" w:rsidP="007804EB">
            <w:pPr>
              <w:pStyle w:val="ab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804EB" w:rsidRPr="005E5005" w:rsidRDefault="007804EB" w:rsidP="007804EB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5D749C" w:rsidRPr="005E5005" w:rsidTr="002379B8">
        <w:trPr>
          <w:trHeight w:val="241"/>
        </w:trPr>
        <w:tc>
          <w:tcPr>
            <w:tcW w:w="224" w:type="pct"/>
            <w:vMerge/>
            <w:vAlign w:val="center"/>
          </w:tcPr>
          <w:p w:rsidR="007804EB" w:rsidRPr="005E5005" w:rsidRDefault="007804E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7804EB" w:rsidRPr="005E5005" w:rsidRDefault="007804EB" w:rsidP="007804EB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:rsidR="007804EB" w:rsidRPr="005E5005" w:rsidRDefault="007804EB" w:rsidP="007804EB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540" w:type="pct"/>
            <w:tcBorders>
              <w:top w:val="single" w:sz="4" w:space="0" w:color="auto"/>
              <w:right w:val="single" w:sz="4" w:space="0" w:color="auto"/>
            </w:tcBorders>
          </w:tcPr>
          <w:p w:rsidR="007804EB" w:rsidRPr="005E5005" w:rsidRDefault="007804EB" w:rsidP="007804EB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4EB" w:rsidRPr="005E5005" w:rsidRDefault="007804EB" w:rsidP="007804EB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</w:tcBorders>
          </w:tcPr>
          <w:p w:rsidR="007804EB" w:rsidRPr="005E5005" w:rsidRDefault="007804EB" w:rsidP="007804EB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6" w:type="pct"/>
          </w:tcPr>
          <w:p w:rsidR="007804EB" w:rsidRPr="005E5005" w:rsidRDefault="007804E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316" w:type="pct"/>
          </w:tcPr>
          <w:p w:rsidR="007804EB" w:rsidRPr="00F338DF" w:rsidRDefault="007804E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7804EB" w:rsidRPr="00F338DF" w:rsidRDefault="007804E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0" w:type="pct"/>
          </w:tcPr>
          <w:p w:rsidR="007804EB" w:rsidRPr="00F338DF" w:rsidRDefault="007804E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7804EB" w:rsidRPr="005E5005" w:rsidRDefault="007804EB" w:rsidP="007804EB">
            <w:pPr>
              <w:pStyle w:val="ab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  <w:vAlign w:val="center"/>
          </w:tcPr>
          <w:p w:rsidR="007804EB" w:rsidRPr="005E5005" w:rsidRDefault="007804EB" w:rsidP="007804EB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5D749C" w:rsidRPr="005E5005" w:rsidTr="002379B8">
        <w:trPr>
          <w:trHeight w:val="485"/>
        </w:trPr>
        <w:tc>
          <w:tcPr>
            <w:tcW w:w="224" w:type="pct"/>
            <w:vMerge w:val="restart"/>
          </w:tcPr>
          <w:p w:rsidR="005F3BFC" w:rsidRPr="005E5005" w:rsidRDefault="005F3BFC" w:rsidP="005F3BFC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lastRenderedPageBreak/>
              <w:t>1.1.2</w:t>
            </w:r>
          </w:p>
        </w:tc>
        <w:tc>
          <w:tcPr>
            <w:tcW w:w="603" w:type="pct"/>
            <w:vMerge w:val="restart"/>
          </w:tcPr>
          <w:p w:rsidR="005F3BFC" w:rsidRPr="008E3D83" w:rsidRDefault="005F3BFC" w:rsidP="005F3BFC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Проведение мероприятий по предотвращению распространения новой коронавирусной инфекции (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Covid</w:t>
            </w:r>
            <w:r w:rsidRPr="008E3D83">
              <w:rPr>
                <w:rFonts w:ascii="Times New Roman" w:hAnsi="Times New Roman"/>
                <w:sz w:val="18"/>
                <w:szCs w:val="18"/>
              </w:rPr>
              <w:t>-2019)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5F3BFC" w:rsidRPr="005E5005" w:rsidRDefault="005F3BFC" w:rsidP="005F3BFC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540" w:type="pct"/>
            <w:tcBorders>
              <w:bottom w:val="single" w:sz="4" w:space="0" w:color="auto"/>
              <w:right w:val="single" w:sz="4" w:space="0" w:color="auto"/>
            </w:tcBorders>
          </w:tcPr>
          <w:p w:rsidR="005F3BFC" w:rsidRPr="005E5005" w:rsidRDefault="005F3BFC" w:rsidP="005F3BFC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500,00</w:t>
            </w:r>
          </w:p>
        </w:tc>
        <w:tc>
          <w:tcPr>
            <w:tcW w:w="2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FC" w:rsidRPr="005E5005" w:rsidRDefault="005F3BFC" w:rsidP="005F3B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</w:tcBorders>
          </w:tcPr>
          <w:p w:rsidR="005F3BFC" w:rsidRPr="005E5005" w:rsidRDefault="005F3BFC" w:rsidP="005F3BFC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500,00</w:t>
            </w:r>
          </w:p>
        </w:tc>
        <w:tc>
          <w:tcPr>
            <w:tcW w:w="306" w:type="pct"/>
          </w:tcPr>
          <w:p w:rsidR="005F3BFC" w:rsidRPr="005E5005" w:rsidRDefault="005F3BFC" w:rsidP="005F3BFC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5F3BFC" w:rsidRPr="005E5005" w:rsidRDefault="005F3BFC" w:rsidP="005F3BFC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5F3BFC" w:rsidRPr="005E5005" w:rsidRDefault="005F3BFC" w:rsidP="005F3BFC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0" w:type="pct"/>
          </w:tcPr>
          <w:p w:rsidR="005F3BFC" w:rsidRPr="005E5005" w:rsidRDefault="005F3BFC" w:rsidP="005F3BFC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 w:val="restart"/>
            <w:tcBorders>
              <w:right w:val="single" w:sz="4" w:space="0" w:color="auto"/>
            </w:tcBorders>
          </w:tcPr>
          <w:p w:rsidR="005F3BFC" w:rsidRPr="005E5005" w:rsidRDefault="005F3BFC" w:rsidP="001114C2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DE684D">
              <w:rPr>
                <w:rFonts w:ascii="Times New Roman" w:hAnsi="Times New Roman"/>
                <w:sz w:val="18"/>
                <w:szCs w:val="18"/>
              </w:rPr>
              <w:t xml:space="preserve">Количество приобретённых одноразовых перчаток – не менее 2000 пар; масок лицевых для индивидуального использования, одноразовых не менее 13000 шт.; </w:t>
            </w:r>
            <w:proofErr w:type="spellStart"/>
            <w:r w:rsidRPr="00DE684D">
              <w:rPr>
                <w:rFonts w:ascii="Times New Roman" w:hAnsi="Times New Roman"/>
                <w:sz w:val="18"/>
                <w:szCs w:val="18"/>
              </w:rPr>
              <w:lastRenderedPageBreak/>
              <w:t>рециркуляторов</w:t>
            </w:r>
            <w:proofErr w:type="spellEnd"/>
            <w:r w:rsidRPr="00DE684D">
              <w:rPr>
                <w:rFonts w:ascii="Times New Roman" w:hAnsi="Times New Roman"/>
                <w:sz w:val="18"/>
                <w:szCs w:val="18"/>
              </w:rPr>
              <w:t xml:space="preserve"> бактерицидных для обеззараживания воздуха в помещении (закрытого типа, настенные) – 2 шт. в 2020 г</w:t>
            </w:r>
            <w:r w:rsidR="001114C2">
              <w:rPr>
                <w:rFonts w:ascii="Times New Roman" w:hAnsi="Times New Roman"/>
                <w:sz w:val="18"/>
                <w:szCs w:val="18"/>
              </w:rPr>
              <w:t>оду</w:t>
            </w:r>
          </w:p>
        </w:tc>
        <w:tc>
          <w:tcPr>
            <w:tcW w:w="547" w:type="pct"/>
            <w:vMerge w:val="restart"/>
            <w:tcBorders>
              <w:left w:val="single" w:sz="4" w:space="0" w:color="auto"/>
            </w:tcBorders>
          </w:tcPr>
          <w:p w:rsidR="005F3BFC" w:rsidRPr="005E5005" w:rsidRDefault="005F3BFC" w:rsidP="005F3BFC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5D749C" w:rsidRPr="005E5005" w:rsidTr="002379B8">
        <w:trPr>
          <w:trHeight w:val="419"/>
        </w:trPr>
        <w:tc>
          <w:tcPr>
            <w:tcW w:w="224" w:type="pct"/>
            <w:vMerge/>
          </w:tcPr>
          <w:p w:rsidR="005F3BFC" w:rsidRPr="005E5005" w:rsidRDefault="005F3BFC" w:rsidP="005F3BFC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</w:tcPr>
          <w:p w:rsidR="005F3BFC" w:rsidRPr="005E5005" w:rsidRDefault="005F3BFC" w:rsidP="005F3BFC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5F3BFC" w:rsidRPr="005E5005" w:rsidRDefault="005F3BFC" w:rsidP="005F3BFC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540" w:type="pct"/>
            <w:tcBorders>
              <w:bottom w:val="single" w:sz="4" w:space="0" w:color="auto"/>
              <w:right w:val="single" w:sz="4" w:space="0" w:color="auto"/>
            </w:tcBorders>
          </w:tcPr>
          <w:p w:rsidR="005F3BFC" w:rsidRPr="005E5005" w:rsidRDefault="005F3BFC" w:rsidP="005F3BFC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500,00</w:t>
            </w:r>
          </w:p>
        </w:tc>
        <w:tc>
          <w:tcPr>
            <w:tcW w:w="2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FC" w:rsidRPr="005E5005" w:rsidRDefault="005F3BFC" w:rsidP="005F3B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</w:tcBorders>
          </w:tcPr>
          <w:p w:rsidR="005F3BFC" w:rsidRPr="005E5005" w:rsidRDefault="005F3BFC" w:rsidP="005F3BFC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500,00</w:t>
            </w:r>
          </w:p>
        </w:tc>
        <w:tc>
          <w:tcPr>
            <w:tcW w:w="306" w:type="pct"/>
          </w:tcPr>
          <w:p w:rsidR="005F3BFC" w:rsidRPr="005E5005" w:rsidRDefault="005F3BFC" w:rsidP="005F3BFC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6" w:type="pct"/>
          </w:tcPr>
          <w:p w:rsidR="005F3BFC" w:rsidRPr="005E5005" w:rsidRDefault="005F3BFC" w:rsidP="005F3BFC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5F3BFC" w:rsidRPr="005E5005" w:rsidRDefault="005F3BFC" w:rsidP="005F3BFC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0" w:type="pct"/>
          </w:tcPr>
          <w:p w:rsidR="005F3BFC" w:rsidRPr="005E5005" w:rsidRDefault="005F3BFC" w:rsidP="005F3BFC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5F3BFC" w:rsidRPr="005E5005" w:rsidRDefault="005F3BFC" w:rsidP="005F3BFC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</w:tcPr>
          <w:p w:rsidR="005F3BFC" w:rsidRPr="005E5005" w:rsidRDefault="005F3BFC" w:rsidP="005F3BFC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749C" w:rsidRPr="005E5005" w:rsidTr="002379B8">
        <w:trPr>
          <w:trHeight w:val="425"/>
        </w:trPr>
        <w:tc>
          <w:tcPr>
            <w:tcW w:w="224" w:type="pct"/>
            <w:vMerge/>
            <w:vAlign w:val="center"/>
          </w:tcPr>
          <w:p w:rsidR="005F3BFC" w:rsidRPr="005E5005" w:rsidRDefault="005F3BFC" w:rsidP="005F3B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5F3BFC" w:rsidRPr="005E5005" w:rsidRDefault="005F3BFC" w:rsidP="005F3BFC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:rsidR="005F3BFC" w:rsidRPr="005E5005" w:rsidRDefault="005F3BFC" w:rsidP="005F3BFC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FC" w:rsidRPr="005E5005" w:rsidRDefault="005F3BFC" w:rsidP="005F3BFC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FC" w:rsidRPr="005E5005" w:rsidRDefault="005F3BFC" w:rsidP="005F3BFC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3BFC" w:rsidRPr="005E5005" w:rsidRDefault="005F3BFC" w:rsidP="005F3BFC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6" w:type="pct"/>
          </w:tcPr>
          <w:p w:rsidR="005F3BFC" w:rsidRPr="005E5005" w:rsidRDefault="005F3BFC" w:rsidP="005F3B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316" w:type="pct"/>
          </w:tcPr>
          <w:p w:rsidR="005F3BFC" w:rsidRPr="00F338DF" w:rsidRDefault="005F3BFC" w:rsidP="005F3B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5F3BFC" w:rsidRPr="00F338DF" w:rsidRDefault="005F3BFC" w:rsidP="005F3B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0" w:type="pct"/>
          </w:tcPr>
          <w:p w:rsidR="005F3BFC" w:rsidRPr="00F338DF" w:rsidRDefault="005F3BFC" w:rsidP="005F3B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5F3BFC" w:rsidRPr="00DE684D" w:rsidRDefault="005F3BFC" w:rsidP="005F3BFC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  <w:vAlign w:val="center"/>
          </w:tcPr>
          <w:p w:rsidR="005F3BFC" w:rsidRPr="005E5005" w:rsidRDefault="005F3BFC" w:rsidP="005F3BFC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5D749C" w:rsidRPr="005E5005" w:rsidTr="002379B8">
        <w:trPr>
          <w:trHeight w:val="424"/>
        </w:trPr>
        <w:tc>
          <w:tcPr>
            <w:tcW w:w="224" w:type="pct"/>
            <w:vMerge/>
            <w:vAlign w:val="center"/>
          </w:tcPr>
          <w:p w:rsidR="005F3BFC" w:rsidRPr="005E5005" w:rsidRDefault="005F3BFC" w:rsidP="005F3B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5F3BFC" w:rsidRPr="005E5005" w:rsidRDefault="005F3BFC" w:rsidP="005F3BFC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:rsidR="005F3BFC" w:rsidRPr="005E5005" w:rsidRDefault="005F3BFC" w:rsidP="005F3BFC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540" w:type="pct"/>
            <w:tcBorders>
              <w:top w:val="single" w:sz="4" w:space="0" w:color="auto"/>
              <w:right w:val="single" w:sz="4" w:space="0" w:color="auto"/>
            </w:tcBorders>
          </w:tcPr>
          <w:p w:rsidR="005F3BFC" w:rsidRPr="005E5005" w:rsidRDefault="005F3BFC" w:rsidP="005F3BFC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BFC" w:rsidRPr="005E5005" w:rsidRDefault="005F3BFC" w:rsidP="005F3BFC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</w:tcBorders>
          </w:tcPr>
          <w:p w:rsidR="005F3BFC" w:rsidRPr="005E5005" w:rsidRDefault="005F3BFC" w:rsidP="005F3BFC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6" w:type="pct"/>
          </w:tcPr>
          <w:p w:rsidR="005F3BFC" w:rsidRPr="005E5005" w:rsidRDefault="005F3BFC" w:rsidP="005F3B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316" w:type="pct"/>
          </w:tcPr>
          <w:p w:rsidR="005F3BFC" w:rsidRPr="00F338DF" w:rsidRDefault="005F3BFC" w:rsidP="005F3B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5F3BFC" w:rsidRPr="00F338DF" w:rsidRDefault="005F3BFC" w:rsidP="005F3B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0" w:type="pct"/>
          </w:tcPr>
          <w:p w:rsidR="005F3BFC" w:rsidRPr="00F338DF" w:rsidRDefault="005F3BFC" w:rsidP="005F3B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5F3BFC" w:rsidRPr="00DE684D" w:rsidRDefault="005F3BFC" w:rsidP="005F3BFC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  <w:vAlign w:val="center"/>
          </w:tcPr>
          <w:p w:rsidR="005F3BFC" w:rsidRPr="005E5005" w:rsidRDefault="005F3BFC" w:rsidP="005F3BFC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5D749C" w:rsidRPr="005E5005" w:rsidTr="002379B8">
        <w:trPr>
          <w:trHeight w:val="346"/>
        </w:trPr>
        <w:tc>
          <w:tcPr>
            <w:tcW w:w="224" w:type="pct"/>
            <w:vMerge w:val="restart"/>
            <w:tcBorders>
              <w:top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lastRenderedPageBreak/>
              <w:t>1.1.3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DE684D">
              <w:rPr>
                <w:rFonts w:ascii="Times New Roman" w:hAnsi="Times New Roman"/>
                <w:sz w:val="18"/>
                <w:szCs w:val="18"/>
              </w:rPr>
              <w:t>Приобретение резервных источников электроснабжения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540" w:type="pct"/>
            <w:tcBorders>
              <w:top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540" w:type="pct"/>
            <w:tcBorders>
              <w:top w:val="single" w:sz="4" w:space="0" w:color="auto"/>
              <w:righ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299,00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5FA" w:rsidRPr="005E5005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299,00</w:t>
            </w:r>
          </w:p>
        </w:tc>
        <w:tc>
          <w:tcPr>
            <w:tcW w:w="306" w:type="pct"/>
            <w:tcBorders>
              <w:top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815FA" w:rsidRPr="005E5005" w:rsidRDefault="005815FA" w:rsidP="001114C2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DE684D">
              <w:rPr>
                <w:rFonts w:ascii="Times New Roman" w:hAnsi="Times New Roman"/>
                <w:sz w:val="18"/>
                <w:szCs w:val="18"/>
              </w:rPr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 - 1 шт. в 2020 г</w:t>
            </w:r>
            <w:r w:rsidR="001114C2">
              <w:rPr>
                <w:rFonts w:ascii="Times New Roman" w:hAnsi="Times New Roman"/>
                <w:sz w:val="18"/>
                <w:szCs w:val="18"/>
              </w:rPr>
              <w:t>оду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DE684D">
              <w:rPr>
                <w:rFonts w:ascii="Times New Roman" w:hAnsi="Times New Roman"/>
                <w:sz w:val="18"/>
                <w:szCs w:val="18"/>
              </w:rPr>
              <w:t>Администрация муниципального образования Тимашевский район</w:t>
            </w:r>
          </w:p>
        </w:tc>
      </w:tr>
      <w:tr w:rsidR="005D749C" w:rsidRPr="005E5005" w:rsidTr="002379B8">
        <w:trPr>
          <w:trHeight w:val="407"/>
        </w:trPr>
        <w:tc>
          <w:tcPr>
            <w:tcW w:w="224" w:type="pct"/>
            <w:vMerge/>
            <w:tcBorders>
              <w:top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540" w:type="pct"/>
            <w:tcBorders>
              <w:top w:val="single" w:sz="4" w:space="0" w:color="auto"/>
              <w:righ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299,00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5FA" w:rsidRPr="005E5005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299,00</w:t>
            </w:r>
          </w:p>
        </w:tc>
        <w:tc>
          <w:tcPr>
            <w:tcW w:w="306" w:type="pct"/>
            <w:tcBorders>
              <w:top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749C" w:rsidRPr="005E5005" w:rsidTr="002379B8">
        <w:trPr>
          <w:trHeight w:val="413"/>
        </w:trPr>
        <w:tc>
          <w:tcPr>
            <w:tcW w:w="224" w:type="pct"/>
            <w:vMerge/>
            <w:tcBorders>
              <w:top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540" w:type="pct"/>
            <w:tcBorders>
              <w:top w:val="single" w:sz="4" w:space="0" w:color="auto"/>
              <w:righ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</w:tcBorders>
          </w:tcPr>
          <w:p w:rsidR="005815FA" w:rsidRPr="005E5005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5815FA" w:rsidRPr="00F338DF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</w:tcBorders>
          </w:tcPr>
          <w:p w:rsidR="005815FA" w:rsidRPr="005E5005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</w:tcBorders>
          </w:tcPr>
          <w:p w:rsidR="005815FA" w:rsidRPr="00F338DF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749C" w:rsidRPr="005E5005" w:rsidTr="002379B8">
        <w:trPr>
          <w:trHeight w:val="424"/>
        </w:trPr>
        <w:tc>
          <w:tcPr>
            <w:tcW w:w="224" w:type="pct"/>
            <w:vMerge/>
            <w:tcBorders>
              <w:top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 xml:space="preserve">федеральный </w:t>
            </w:r>
          </w:p>
        </w:tc>
        <w:tc>
          <w:tcPr>
            <w:tcW w:w="540" w:type="pct"/>
            <w:tcBorders>
              <w:top w:val="single" w:sz="4" w:space="0" w:color="auto"/>
              <w:righ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</w:tcBorders>
          </w:tcPr>
          <w:p w:rsidR="005815FA" w:rsidRPr="005E5005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5815FA" w:rsidRPr="00F338DF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</w:tcBorders>
          </w:tcPr>
          <w:p w:rsidR="005815FA" w:rsidRPr="005E5005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</w:tcBorders>
          </w:tcPr>
          <w:p w:rsidR="005815FA" w:rsidRPr="00F338DF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749C" w:rsidRPr="005E5005" w:rsidTr="002379B8">
        <w:trPr>
          <w:trHeight w:val="336"/>
        </w:trPr>
        <w:tc>
          <w:tcPr>
            <w:tcW w:w="224" w:type="pct"/>
            <w:vMerge w:val="restart"/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1.1.4</w:t>
            </w:r>
          </w:p>
        </w:tc>
        <w:tc>
          <w:tcPr>
            <w:tcW w:w="603" w:type="pct"/>
            <w:vMerge w:val="restart"/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D6FA3">
              <w:rPr>
                <w:rFonts w:ascii="Times New Roman" w:hAnsi="Times New Roman"/>
                <w:sz w:val="18"/>
                <w:szCs w:val="18"/>
              </w:rPr>
              <w:t>Мероприятия по утилизации медицинского резерва муниципального образования Тимашевский район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540" w:type="pct"/>
            <w:tcBorders>
              <w:bottom w:val="single" w:sz="4" w:space="0" w:color="auto"/>
              <w:right w:val="single" w:sz="4" w:space="0" w:color="auto"/>
            </w:tcBorders>
          </w:tcPr>
          <w:p w:rsidR="005815FA" w:rsidRPr="003D5315" w:rsidRDefault="004D0572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8,3</w:t>
            </w:r>
          </w:p>
        </w:tc>
        <w:tc>
          <w:tcPr>
            <w:tcW w:w="280" w:type="pct"/>
            <w:tcBorders>
              <w:bottom w:val="single" w:sz="4" w:space="0" w:color="auto"/>
              <w:right w:val="single" w:sz="4" w:space="0" w:color="auto"/>
            </w:tcBorders>
          </w:tcPr>
          <w:p w:rsidR="005815FA" w:rsidRPr="003D531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531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</w:tcBorders>
          </w:tcPr>
          <w:p w:rsidR="005815FA" w:rsidRPr="003D531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531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:rsidR="005815FA" w:rsidRPr="003D5315" w:rsidRDefault="004D0572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8,3</w:t>
            </w: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5815FA" w:rsidRPr="003D531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531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0" w:type="pct"/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 w:val="restart"/>
            <w:tcBorders>
              <w:right w:val="single" w:sz="4" w:space="0" w:color="auto"/>
            </w:tcBorders>
          </w:tcPr>
          <w:p w:rsidR="005815FA" w:rsidRPr="00AD6FA3" w:rsidRDefault="005815FA" w:rsidP="001114C2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D6FA3">
              <w:rPr>
                <w:rFonts w:ascii="Times New Roman" w:hAnsi="Times New Roman"/>
                <w:sz w:val="18"/>
                <w:szCs w:val="18"/>
              </w:rPr>
              <w:t>Объём утилизированных лекарственных средств и медицинских изделий с истекшим сроком годности: 69,130 кг в 2021 году</w:t>
            </w:r>
          </w:p>
        </w:tc>
        <w:tc>
          <w:tcPr>
            <w:tcW w:w="547" w:type="pct"/>
            <w:vMerge w:val="restart"/>
            <w:tcBorders>
              <w:left w:val="single" w:sz="4" w:space="0" w:color="auto"/>
            </w:tcBorders>
          </w:tcPr>
          <w:p w:rsidR="005815FA" w:rsidRPr="00AD6FA3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D6FA3">
              <w:rPr>
                <w:rFonts w:ascii="Times New Roman" w:hAnsi="Times New Roman"/>
                <w:sz w:val="18"/>
                <w:szCs w:val="18"/>
              </w:rPr>
              <w:t xml:space="preserve">Отдел по делам </w:t>
            </w:r>
          </w:p>
          <w:p w:rsidR="005815FA" w:rsidRPr="00AD6FA3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D6FA3">
              <w:rPr>
                <w:rFonts w:ascii="Times New Roman" w:hAnsi="Times New Roman"/>
                <w:sz w:val="18"/>
                <w:szCs w:val="18"/>
              </w:rPr>
              <w:t>ГО и ЧС</w:t>
            </w:r>
          </w:p>
        </w:tc>
      </w:tr>
      <w:tr w:rsidR="005D749C" w:rsidRPr="005E5005" w:rsidTr="002379B8">
        <w:trPr>
          <w:trHeight w:val="411"/>
        </w:trPr>
        <w:tc>
          <w:tcPr>
            <w:tcW w:w="224" w:type="pct"/>
            <w:vMerge/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540" w:type="pct"/>
            <w:tcBorders>
              <w:bottom w:val="single" w:sz="4" w:space="0" w:color="auto"/>
              <w:right w:val="single" w:sz="4" w:space="0" w:color="auto"/>
            </w:tcBorders>
          </w:tcPr>
          <w:p w:rsidR="005815FA" w:rsidRPr="003D5315" w:rsidRDefault="004D0572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8,3</w:t>
            </w:r>
          </w:p>
        </w:tc>
        <w:tc>
          <w:tcPr>
            <w:tcW w:w="280" w:type="pct"/>
            <w:tcBorders>
              <w:bottom w:val="single" w:sz="4" w:space="0" w:color="auto"/>
              <w:right w:val="single" w:sz="4" w:space="0" w:color="auto"/>
            </w:tcBorders>
          </w:tcPr>
          <w:p w:rsidR="005815FA" w:rsidRPr="003D531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531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</w:tcBorders>
          </w:tcPr>
          <w:p w:rsidR="005815FA" w:rsidRPr="003D531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531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:rsidR="005815FA" w:rsidRPr="003D5315" w:rsidRDefault="004D0572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8,3</w:t>
            </w: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5815FA" w:rsidRPr="003D531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531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0" w:type="pct"/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749C" w:rsidRPr="005E5005" w:rsidTr="002379B8">
        <w:trPr>
          <w:trHeight w:val="143"/>
        </w:trPr>
        <w:tc>
          <w:tcPr>
            <w:tcW w:w="224" w:type="pct"/>
            <w:vMerge/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540" w:type="pct"/>
            <w:tcBorders>
              <w:bottom w:val="single" w:sz="4" w:space="0" w:color="auto"/>
              <w:righ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bottom w:val="single" w:sz="4" w:space="0" w:color="auto"/>
              <w:righ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:rsidR="005815FA" w:rsidRPr="005E5005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5815FA" w:rsidRPr="00F338DF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5815FA" w:rsidRPr="005E5005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310" w:type="pct"/>
          </w:tcPr>
          <w:p w:rsidR="005815FA" w:rsidRPr="00F338DF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749C" w:rsidRPr="005E5005" w:rsidTr="002379B8">
        <w:trPr>
          <w:trHeight w:val="838"/>
        </w:trPr>
        <w:tc>
          <w:tcPr>
            <w:tcW w:w="224" w:type="pct"/>
            <w:vMerge/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</w:t>
            </w:r>
            <w:r w:rsidRPr="005E5005">
              <w:rPr>
                <w:rFonts w:ascii="Times New Roman" w:hAnsi="Times New Roman"/>
                <w:sz w:val="18"/>
                <w:szCs w:val="18"/>
              </w:rPr>
              <w:t>едеральный</w:t>
            </w:r>
          </w:p>
        </w:tc>
        <w:tc>
          <w:tcPr>
            <w:tcW w:w="540" w:type="pct"/>
            <w:tcBorders>
              <w:righ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righ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lef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6" w:type="pct"/>
          </w:tcPr>
          <w:p w:rsidR="005815FA" w:rsidRPr="005E5005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316" w:type="pct"/>
          </w:tcPr>
          <w:p w:rsidR="005815FA" w:rsidRPr="00F338DF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5815FA" w:rsidRPr="005E5005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310" w:type="pct"/>
          </w:tcPr>
          <w:p w:rsidR="005815FA" w:rsidRPr="00F338DF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749C" w:rsidRPr="005E5005" w:rsidTr="002379B8">
        <w:trPr>
          <w:trHeight w:val="143"/>
        </w:trPr>
        <w:tc>
          <w:tcPr>
            <w:tcW w:w="224" w:type="pct"/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03" w:type="pct"/>
          </w:tcPr>
          <w:p w:rsidR="005815FA" w:rsidRPr="005E5005" w:rsidRDefault="005815FA" w:rsidP="005D749C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Цель</w:t>
            </w:r>
          </w:p>
        </w:tc>
        <w:tc>
          <w:tcPr>
            <w:tcW w:w="4174" w:type="pct"/>
            <w:gridSpan w:val="10"/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D5315">
              <w:rPr>
                <w:rFonts w:ascii="Times New Roman" w:hAnsi="Times New Roman"/>
                <w:sz w:val="18"/>
                <w:szCs w:val="18"/>
              </w:rPr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</w:tc>
      </w:tr>
      <w:tr w:rsidR="005D749C" w:rsidRPr="005E5005" w:rsidTr="002379B8">
        <w:trPr>
          <w:trHeight w:val="143"/>
        </w:trPr>
        <w:tc>
          <w:tcPr>
            <w:tcW w:w="224" w:type="pct"/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</w:t>
            </w:r>
          </w:p>
        </w:tc>
        <w:tc>
          <w:tcPr>
            <w:tcW w:w="603" w:type="pct"/>
          </w:tcPr>
          <w:p w:rsidR="005815FA" w:rsidRPr="005E5005" w:rsidRDefault="005815FA" w:rsidP="005D749C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Задача</w:t>
            </w:r>
          </w:p>
        </w:tc>
        <w:tc>
          <w:tcPr>
            <w:tcW w:w="4174" w:type="pct"/>
            <w:gridSpan w:val="10"/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D5315">
              <w:rPr>
                <w:rFonts w:ascii="Times New Roman" w:hAnsi="Times New Roman"/>
                <w:sz w:val="18"/>
                <w:szCs w:val="18"/>
              </w:rPr>
              <w:t xml:space="preserve">обеспечение населения района необходимыми средствами </w:t>
            </w:r>
            <w:r w:rsidR="004D0572">
              <w:rPr>
                <w:rFonts w:ascii="Times New Roman" w:hAnsi="Times New Roman"/>
                <w:sz w:val="18"/>
                <w:szCs w:val="18"/>
              </w:rPr>
              <w:t xml:space="preserve">первой помощи, средствами </w:t>
            </w:r>
            <w:r w:rsidRPr="003D5315">
              <w:rPr>
                <w:rFonts w:ascii="Times New Roman" w:hAnsi="Times New Roman"/>
                <w:sz w:val="18"/>
                <w:szCs w:val="18"/>
              </w:rPr>
              <w:t>оповещения об угрозе или возникновении чрезвычайных ситуаций природного и техногенного характера и в особый период</w:t>
            </w:r>
          </w:p>
        </w:tc>
      </w:tr>
      <w:tr w:rsidR="005D749C" w:rsidRPr="005E5005" w:rsidTr="002379B8">
        <w:trPr>
          <w:trHeight w:val="455"/>
        </w:trPr>
        <w:tc>
          <w:tcPr>
            <w:tcW w:w="224" w:type="pct"/>
            <w:vMerge w:val="restart"/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2.1.1.</w:t>
            </w:r>
          </w:p>
        </w:tc>
        <w:tc>
          <w:tcPr>
            <w:tcW w:w="603" w:type="pct"/>
            <w:vMerge w:val="restart"/>
          </w:tcPr>
          <w:p w:rsidR="001A5ECD" w:rsidRDefault="00AF154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Основное мер</w:t>
            </w:r>
            <w:r w:rsidR="001A5ECD">
              <w:rPr>
                <w:rFonts w:ascii="Times New Roman" w:hAnsi="Times New Roman"/>
                <w:sz w:val="18"/>
                <w:szCs w:val="18"/>
              </w:rPr>
              <w:t>оприятие:</w:t>
            </w:r>
          </w:p>
          <w:p w:rsidR="005815FA" w:rsidRPr="005E5005" w:rsidRDefault="005338CA" w:rsidP="00D501B0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="00D501B0">
              <w:rPr>
                <w:rFonts w:ascii="Times New Roman" w:hAnsi="Times New Roman"/>
                <w:sz w:val="18"/>
                <w:szCs w:val="18"/>
              </w:rPr>
              <w:t xml:space="preserve">беспечение </w:t>
            </w:r>
            <w:r w:rsidR="006115FC" w:rsidRPr="003D5315">
              <w:rPr>
                <w:rFonts w:ascii="Times New Roman" w:hAnsi="Times New Roman"/>
                <w:sz w:val="18"/>
                <w:szCs w:val="18"/>
              </w:rPr>
              <w:t xml:space="preserve">населения района необходимыми средствами </w:t>
            </w:r>
            <w:r w:rsidR="009E646D">
              <w:rPr>
                <w:rFonts w:ascii="Times New Roman" w:hAnsi="Times New Roman"/>
                <w:sz w:val="18"/>
                <w:szCs w:val="18"/>
              </w:rPr>
              <w:t xml:space="preserve">первой </w:t>
            </w:r>
            <w:r w:rsidR="009E646D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помощи, средствами </w:t>
            </w:r>
            <w:r w:rsidR="006115FC" w:rsidRPr="003D5315">
              <w:rPr>
                <w:rFonts w:ascii="Times New Roman" w:hAnsi="Times New Roman"/>
                <w:sz w:val="18"/>
                <w:szCs w:val="18"/>
              </w:rPr>
              <w:t xml:space="preserve">оповещения об угрозе или возникновении чрезвычайных ситуаций природного и техногенного характера 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540" w:type="pct"/>
            <w:tcBorders>
              <w:bottom w:val="single" w:sz="4" w:space="0" w:color="auto"/>
              <w:right w:val="single" w:sz="4" w:space="0" w:color="auto"/>
            </w:tcBorders>
          </w:tcPr>
          <w:p w:rsidR="005815FA" w:rsidRPr="00D51D24" w:rsidRDefault="00DA1CC2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158,3</w:t>
            </w:r>
          </w:p>
        </w:tc>
        <w:tc>
          <w:tcPr>
            <w:tcW w:w="280" w:type="pct"/>
            <w:tcBorders>
              <w:bottom w:val="single" w:sz="4" w:space="0" w:color="auto"/>
              <w:right w:val="single" w:sz="4" w:space="0" w:color="auto"/>
            </w:tcBorders>
          </w:tcPr>
          <w:p w:rsidR="005815FA" w:rsidRPr="00D51D24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1D24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</w:tcBorders>
          </w:tcPr>
          <w:p w:rsidR="005815FA" w:rsidRPr="00D51D24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1D24">
              <w:rPr>
                <w:rFonts w:ascii="Times New Roman" w:hAnsi="Times New Roman"/>
                <w:sz w:val="18"/>
                <w:szCs w:val="18"/>
              </w:rPr>
              <w:t>42,0</w:t>
            </w: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:rsidR="005815FA" w:rsidRPr="00D51D24" w:rsidRDefault="006A297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26,3</w:t>
            </w: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5815FA" w:rsidRPr="00D51D24" w:rsidRDefault="006A297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5815FA" w:rsidRPr="00D51D24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317" w:type="pct"/>
          </w:tcPr>
          <w:p w:rsidR="005815FA" w:rsidRPr="00D51D24" w:rsidRDefault="00DA1CC2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0" w:type="pct"/>
          </w:tcPr>
          <w:p w:rsidR="005815FA" w:rsidRPr="00D51D24" w:rsidRDefault="00DA1CC2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 w:val="restart"/>
            <w:tcBorders>
              <w:right w:val="single" w:sz="4" w:space="0" w:color="auto"/>
            </w:tcBorders>
          </w:tcPr>
          <w:p w:rsidR="00CC28AB" w:rsidRDefault="005815FA" w:rsidP="001114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электросирен: не менее 2 шт. </w:t>
            </w:r>
          </w:p>
          <w:p w:rsidR="00D26429" w:rsidRDefault="005815FA" w:rsidP="001114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2019-2020 гг</w:t>
            </w:r>
            <w:r w:rsidR="00917984">
              <w:rPr>
                <w:rFonts w:ascii="Times New Roman" w:hAnsi="Times New Roman"/>
                <w:sz w:val="20"/>
                <w:szCs w:val="20"/>
              </w:rPr>
              <w:t>.</w:t>
            </w:r>
            <w:r w:rsidR="00D264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6429" w:rsidRPr="00917984">
              <w:rPr>
                <w:rFonts w:ascii="Times New Roman" w:hAnsi="Times New Roman"/>
                <w:sz w:val="20"/>
                <w:szCs w:val="20"/>
              </w:rPr>
              <w:t>ежегодно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., не менее 1 шт. 2021</w:t>
            </w:r>
            <w:r w:rsidR="000B1518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  <w:p w:rsidR="00245331" w:rsidRPr="002379B8" w:rsidRDefault="006A297A" w:rsidP="002453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количество приобретенных аптечек </w:t>
            </w:r>
            <w:r w:rsidR="00724547">
              <w:rPr>
                <w:rFonts w:ascii="Times New Roman" w:hAnsi="Times New Roman"/>
                <w:sz w:val="20"/>
                <w:szCs w:val="20"/>
              </w:rPr>
              <w:t xml:space="preserve">первой помощи </w:t>
            </w:r>
            <w:r w:rsidR="004B470B">
              <w:rPr>
                <w:rFonts w:ascii="Times New Roman" w:hAnsi="Times New Roman"/>
                <w:sz w:val="20"/>
                <w:szCs w:val="20"/>
              </w:rPr>
              <w:t>–</w:t>
            </w:r>
            <w:r w:rsidR="00724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B470B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5338CA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="004B470B">
              <w:rPr>
                <w:rFonts w:ascii="Times New Roman" w:hAnsi="Times New Roman"/>
                <w:sz w:val="20"/>
                <w:szCs w:val="20"/>
              </w:rPr>
              <w:t>7 шт. в 2022</w:t>
            </w:r>
            <w:r w:rsidR="00191C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15FA" w:rsidRPr="0046446B">
              <w:rPr>
                <w:rFonts w:ascii="Times New Roman" w:hAnsi="Times New Roman"/>
                <w:sz w:val="20"/>
                <w:szCs w:val="20"/>
              </w:rPr>
              <w:t>г</w:t>
            </w:r>
            <w:r w:rsidR="001114C2">
              <w:rPr>
                <w:rFonts w:ascii="Times New Roman" w:hAnsi="Times New Roman"/>
                <w:sz w:val="20"/>
                <w:szCs w:val="20"/>
              </w:rPr>
              <w:t>оду</w:t>
            </w:r>
            <w:r w:rsidR="0024533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815FA" w:rsidRPr="00D51D24" w:rsidRDefault="005815FA" w:rsidP="005815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1D24">
              <w:rPr>
                <w:rFonts w:ascii="Times New Roman" w:hAnsi="Times New Roman"/>
                <w:sz w:val="20"/>
                <w:szCs w:val="20"/>
              </w:rPr>
              <w:lastRenderedPageBreak/>
              <w:t>Отдел по делам ГО и ЧС</w:t>
            </w:r>
          </w:p>
        </w:tc>
      </w:tr>
      <w:tr w:rsidR="005D749C" w:rsidRPr="005E5005" w:rsidTr="002379B8">
        <w:trPr>
          <w:trHeight w:val="404"/>
        </w:trPr>
        <w:tc>
          <w:tcPr>
            <w:tcW w:w="224" w:type="pct"/>
            <w:vMerge/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540" w:type="pct"/>
            <w:tcBorders>
              <w:bottom w:val="single" w:sz="4" w:space="0" w:color="auto"/>
              <w:right w:val="single" w:sz="4" w:space="0" w:color="auto"/>
            </w:tcBorders>
          </w:tcPr>
          <w:p w:rsidR="005815FA" w:rsidRPr="00D51D24" w:rsidRDefault="00DA1CC2" w:rsidP="00345C7F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158,3</w:t>
            </w:r>
          </w:p>
        </w:tc>
        <w:tc>
          <w:tcPr>
            <w:tcW w:w="280" w:type="pct"/>
            <w:tcBorders>
              <w:bottom w:val="single" w:sz="4" w:space="0" w:color="auto"/>
              <w:right w:val="single" w:sz="4" w:space="0" w:color="auto"/>
            </w:tcBorders>
          </w:tcPr>
          <w:p w:rsidR="005815FA" w:rsidRPr="00D51D24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1D24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</w:tcBorders>
          </w:tcPr>
          <w:p w:rsidR="005815FA" w:rsidRPr="00D51D24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1D24">
              <w:rPr>
                <w:rFonts w:ascii="Times New Roman" w:hAnsi="Times New Roman"/>
                <w:sz w:val="18"/>
                <w:szCs w:val="18"/>
              </w:rPr>
              <w:t>42,0</w:t>
            </w: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:rsidR="005815FA" w:rsidRPr="00D51D24" w:rsidRDefault="006A297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26,3</w:t>
            </w: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5815FA" w:rsidRPr="00D51D24" w:rsidRDefault="006A297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5815FA" w:rsidRPr="00D51D24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317" w:type="pct"/>
          </w:tcPr>
          <w:p w:rsidR="005815FA" w:rsidRPr="00D51D24" w:rsidRDefault="00DA1CC2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0" w:type="pct"/>
          </w:tcPr>
          <w:p w:rsidR="005815FA" w:rsidRPr="00D51D24" w:rsidRDefault="00DA1CC2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749C" w:rsidRPr="005E5005" w:rsidTr="002379B8">
        <w:trPr>
          <w:trHeight w:val="425"/>
        </w:trPr>
        <w:tc>
          <w:tcPr>
            <w:tcW w:w="224" w:type="pct"/>
            <w:vMerge/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540" w:type="pct"/>
            <w:tcBorders>
              <w:bottom w:val="single" w:sz="4" w:space="0" w:color="auto"/>
              <w:righ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bottom w:val="single" w:sz="4" w:space="0" w:color="auto"/>
              <w:righ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:rsidR="005815FA" w:rsidRPr="005E5005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5815FA" w:rsidRPr="00F338DF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5815FA" w:rsidRPr="00F338DF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0" w:type="pct"/>
          </w:tcPr>
          <w:p w:rsidR="005815FA" w:rsidRPr="00F338DF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749C" w:rsidRPr="005E5005" w:rsidTr="002379B8">
        <w:trPr>
          <w:trHeight w:val="424"/>
        </w:trPr>
        <w:tc>
          <w:tcPr>
            <w:tcW w:w="224" w:type="pct"/>
            <w:vMerge/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540" w:type="pct"/>
            <w:tcBorders>
              <w:righ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righ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lef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6" w:type="pct"/>
          </w:tcPr>
          <w:p w:rsidR="005815FA" w:rsidRPr="005E5005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316" w:type="pct"/>
          </w:tcPr>
          <w:p w:rsidR="005815FA" w:rsidRPr="00F338DF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5815FA" w:rsidRPr="00F338DF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0" w:type="pct"/>
          </w:tcPr>
          <w:p w:rsidR="005815FA" w:rsidRPr="00F338DF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5815FA" w:rsidRPr="005E5005" w:rsidRDefault="005815FA" w:rsidP="005815FA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749C" w:rsidRPr="005E5005" w:rsidTr="002379B8">
        <w:trPr>
          <w:trHeight w:val="279"/>
        </w:trPr>
        <w:tc>
          <w:tcPr>
            <w:tcW w:w="224" w:type="pct"/>
          </w:tcPr>
          <w:p w:rsidR="00345A42" w:rsidRPr="005E5005" w:rsidRDefault="00345A42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2.2.</w:t>
            </w:r>
          </w:p>
        </w:tc>
        <w:tc>
          <w:tcPr>
            <w:tcW w:w="603" w:type="pct"/>
          </w:tcPr>
          <w:p w:rsidR="00345A42" w:rsidRPr="0046446B" w:rsidRDefault="00345A42" w:rsidP="005815F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174" w:type="pct"/>
            <w:gridSpan w:val="10"/>
          </w:tcPr>
          <w:p w:rsidR="00345A42" w:rsidRPr="005E5005" w:rsidRDefault="00345A42" w:rsidP="005815FA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5D749C" w:rsidRPr="005E5005" w:rsidTr="002379B8">
        <w:trPr>
          <w:trHeight w:val="439"/>
        </w:trPr>
        <w:tc>
          <w:tcPr>
            <w:tcW w:w="224" w:type="pct"/>
            <w:vMerge w:val="restart"/>
          </w:tcPr>
          <w:p w:rsidR="00345A42" w:rsidRPr="005E5005" w:rsidRDefault="00345A42" w:rsidP="00345A42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2.2.1.</w:t>
            </w:r>
          </w:p>
        </w:tc>
        <w:tc>
          <w:tcPr>
            <w:tcW w:w="603" w:type="pct"/>
            <w:vMerge w:val="restart"/>
          </w:tcPr>
          <w:p w:rsidR="005D749C" w:rsidRDefault="005D749C" w:rsidP="00345A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345A42" w:rsidRPr="00FC1965" w:rsidRDefault="005338CA" w:rsidP="001F5A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207010" w:rsidRPr="0046446B">
              <w:rPr>
                <w:rFonts w:ascii="Times New Roman" w:hAnsi="Times New Roman"/>
                <w:sz w:val="20"/>
                <w:szCs w:val="20"/>
              </w:rPr>
              <w:t xml:space="preserve">одготовка и обучение всех категорий населения в области гражданской обороны, защиты от чрезвычайных ситуаций природного и техногенного характера 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345A42" w:rsidRPr="00FC1965" w:rsidRDefault="00345A42" w:rsidP="00345A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196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40" w:type="pct"/>
            <w:tcBorders>
              <w:bottom w:val="single" w:sz="4" w:space="0" w:color="auto"/>
              <w:right w:val="single" w:sz="4" w:space="0" w:color="auto"/>
            </w:tcBorders>
          </w:tcPr>
          <w:p w:rsidR="00345A42" w:rsidRPr="00FC1965" w:rsidRDefault="008F6D5E" w:rsidP="006131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280,8</w:t>
            </w:r>
          </w:p>
        </w:tc>
        <w:tc>
          <w:tcPr>
            <w:tcW w:w="280" w:type="pct"/>
            <w:tcBorders>
              <w:bottom w:val="single" w:sz="4" w:space="0" w:color="auto"/>
              <w:right w:val="single" w:sz="4" w:space="0" w:color="auto"/>
            </w:tcBorders>
          </w:tcPr>
          <w:p w:rsidR="00345A42" w:rsidRPr="00FC1965" w:rsidRDefault="00345A42" w:rsidP="00345A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1965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</w:tcBorders>
          </w:tcPr>
          <w:p w:rsidR="00345A42" w:rsidRPr="00FC1965" w:rsidRDefault="00345A42" w:rsidP="00345A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1965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:rsidR="00345A42" w:rsidRPr="00FC1965" w:rsidRDefault="00345A42" w:rsidP="00345A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1965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345A42" w:rsidRPr="00FC1965" w:rsidRDefault="004B470B" w:rsidP="00345A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120,0</w:t>
            </w:r>
          </w:p>
        </w:tc>
        <w:tc>
          <w:tcPr>
            <w:tcW w:w="317" w:type="pct"/>
          </w:tcPr>
          <w:p w:rsidR="00345A42" w:rsidRPr="00FC1965" w:rsidRDefault="00245331" w:rsidP="006131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  <w:r w:rsidR="00345A42" w:rsidRPr="00FC1965">
              <w:rPr>
                <w:rFonts w:ascii="Times New Roman" w:hAnsi="Times New Roman"/>
                <w:sz w:val="20"/>
                <w:szCs w:val="20"/>
              </w:rPr>
              <w:t>,</w:t>
            </w:r>
            <w:r w:rsidR="006131C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0" w:type="pct"/>
          </w:tcPr>
          <w:p w:rsidR="00345A42" w:rsidRPr="00FC1965" w:rsidRDefault="008F6D5E" w:rsidP="002453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245331">
              <w:rPr>
                <w:rFonts w:ascii="Times New Roman" w:hAnsi="Times New Roman"/>
                <w:sz w:val="20"/>
                <w:szCs w:val="20"/>
              </w:rPr>
              <w:t>0</w:t>
            </w:r>
            <w:r w:rsidR="00345A42" w:rsidRPr="00FC1965">
              <w:rPr>
                <w:rFonts w:ascii="Times New Roman" w:hAnsi="Times New Roman"/>
                <w:sz w:val="20"/>
                <w:szCs w:val="20"/>
              </w:rPr>
              <w:t>,</w:t>
            </w:r>
            <w:r w:rsidR="006131C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33" w:type="pct"/>
            <w:vMerge w:val="restart"/>
            <w:tcBorders>
              <w:right w:val="single" w:sz="4" w:space="0" w:color="auto"/>
            </w:tcBorders>
          </w:tcPr>
          <w:p w:rsidR="00E101CA" w:rsidRDefault="00345A42" w:rsidP="00E101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1965">
              <w:rPr>
                <w:rFonts w:ascii="Times New Roman" w:hAnsi="Times New Roman"/>
                <w:sz w:val="20"/>
                <w:szCs w:val="20"/>
              </w:rPr>
              <w:t>Количество приобретенной методической литературы, наглядной агитации не менее 4000 шт. (листовки, плакаты, памятки) в 2019 г</w:t>
            </w:r>
            <w:r w:rsidR="00E101CA">
              <w:rPr>
                <w:rFonts w:ascii="Times New Roman" w:hAnsi="Times New Roman"/>
                <w:sz w:val="20"/>
                <w:szCs w:val="20"/>
              </w:rPr>
              <w:t>оду</w:t>
            </w:r>
            <w:r w:rsidRPr="00FC1965">
              <w:rPr>
                <w:rFonts w:ascii="Times New Roman" w:hAnsi="Times New Roman"/>
                <w:sz w:val="20"/>
                <w:szCs w:val="20"/>
              </w:rPr>
              <w:t>, не менее 2000 шт. в 2020-202</w:t>
            </w:r>
            <w:r w:rsidR="00816746">
              <w:rPr>
                <w:rFonts w:ascii="Times New Roman" w:hAnsi="Times New Roman"/>
                <w:sz w:val="20"/>
                <w:szCs w:val="20"/>
              </w:rPr>
              <w:t>1</w:t>
            </w:r>
            <w:r w:rsidRPr="00FC1965">
              <w:rPr>
                <w:rFonts w:ascii="Times New Roman" w:hAnsi="Times New Roman"/>
                <w:sz w:val="20"/>
                <w:szCs w:val="20"/>
              </w:rPr>
              <w:t xml:space="preserve"> гг.</w:t>
            </w:r>
            <w:r w:rsidR="00BA524D">
              <w:rPr>
                <w:rFonts w:ascii="Times New Roman" w:hAnsi="Times New Roman"/>
                <w:sz w:val="20"/>
                <w:szCs w:val="20"/>
              </w:rPr>
              <w:t xml:space="preserve"> 2023-2024 гг.</w:t>
            </w:r>
            <w:r w:rsidR="00816746">
              <w:rPr>
                <w:rFonts w:ascii="Times New Roman" w:hAnsi="Times New Roman"/>
                <w:sz w:val="20"/>
                <w:szCs w:val="20"/>
              </w:rPr>
              <w:t>;</w:t>
            </w:r>
            <w:r w:rsidR="00BA524D">
              <w:rPr>
                <w:rFonts w:ascii="Times New Roman" w:hAnsi="Times New Roman"/>
                <w:sz w:val="20"/>
                <w:szCs w:val="20"/>
              </w:rPr>
              <w:t xml:space="preserve"> не </w:t>
            </w:r>
            <w:r w:rsidR="00BA524D" w:rsidRPr="00B57DA3">
              <w:rPr>
                <w:rFonts w:ascii="Times New Roman" w:hAnsi="Times New Roman"/>
                <w:sz w:val="20"/>
                <w:szCs w:val="20"/>
              </w:rPr>
              <w:t xml:space="preserve">менее </w:t>
            </w:r>
            <w:r w:rsidR="00B57DA3" w:rsidRPr="00B57DA3">
              <w:rPr>
                <w:rFonts w:ascii="Times New Roman" w:hAnsi="Times New Roman"/>
                <w:sz w:val="20"/>
                <w:szCs w:val="20"/>
              </w:rPr>
              <w:t xml:space="preserve">9500 </w:t>
            </w:r>
            <w:r w:rsidR="00BA524D" w:rsidRPr="00B57DA3">
              <w:rPr>
                <w:rFonts w:ascii="Times New Roman" w:hAnsi="Times New Roman"/>
                <w:sz w:val="20"/>
                <w:szCs w:val="20"/>
              </w:rPr>
              <w:t>в</w:t>
            </w:r>
            <w:r w:rsidR="00BA524D">
              <w:rPr>
                <w:rFonts w:ascii="Times New Roman" w:hAnsi="Times New Roman"/>
                <w:sz w:val="20"/>
                <w:szCs w:val="20"/>
              </w:rPr>
              <w:t xml:space="preserve"> 2022</w:t>
            </w:r>
            <w:r w:rsidR="00245331">
              <w:rPr>
                <w:rFonts w:ascii="Times New Roman" w:hAnsi="Times New Roman"/>
                <w:sz w:val="20"/>
                <w:szCs w:val="20"/>
              </w:rPr>
              <w:t>-2024</w:t>
            </w:r>
            <w:r w:rsidR="00BA524D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 w:rsidR="00E101CA">
              <w:rPr>
                <w:rFonts w:ascii="Times New Roman" w:hAnsi="Times New Roman"/>
                <w:sz w:val="20"/>
                <w:szCs w:val="20"/>
              </w:rPr>
              <w:t>оду.</w:t>
            </w:r>
          </w:p>
          <w:p w:rsidR="00345A42" w:rsidRPr="00FC1965" w:rsidRDefault="00816746" w:rsidP="00E101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422C5"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оличество изготовленных баннеров</w:t>
            </w:r>
            <w:r w:rsidR="00345A42" w:rsidRPr="00FC19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– не менее </w:t>
            </w:r>
            <w:r w:rsidR="009422C5">
              <w:rPr>
                <w:rFonts w:ascii="Times New Roman" w:hAnsi="Times New Roman"/>
                <w:sz w:val="20"/>
                <w:szCs w:val="20"/>
              </w:rPr>
              <w:t>20</w:t>
            </w:r>
            <w:r w:rsidR="00BA524D"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  <w:r w:rsidR="009D7A97">
              <w:rPr>
                <w:rFonts w:ascii="Times New Roman" w:hAnsi="Times New Roman"/>
                <w:sz w:val="20"/>
                <w:szCs w:val="20"/>
              </w:rPr>
              <w:t xml:space="preserve"> в 2022 г</w:t>
            </w:r>
            <w:r w:rsidR="00245331" w:rsidRPr="0091798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., не менее 16 шт. в 2023-2024 гг.</w:t>
            </w:r>
            <w:r w:rsidR="00BA524D" w:rsidRPr="0091798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345A42" w:rsidRPr="0091798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</w:t>
            </w:r>
            <w:r w:rsidR="00345A42" w:rsidRPr="00FC1965">
              <w:rPr>
                <w:rFonts w:ascii="Times New Roman" w:hAnsi="Times New Roman"/>
                <w:sz w:val="20"/>
                <w:szCs w:val="20"/>
              </w:rPr>
              <w:t>населения, 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547" w:type="pct"/>
            <w:vMerge w:val="restart"/>
            <w:tcBorders>
              <w:left w:val="single" w:sz="4" w:space="0" w:color="auto"/>
            </w:tcBorders>
          </w:tcPr>
          <w:p w:rsidR="00345A42" w:rsidRPr="00FC1965" w:rsidRDefault="00345A42" w:rsidP="00345A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1965">
              <w:rPr>
                <w:rFonts w:ascii="Times New Roman" w:hAnsi="Times New Roman"/>
                <w:sz w:val="20"/>
                <w:szCs w:val="20"/>
              </w:rPr>
              <w:t xml:space="preserve">Отдел по делам </w:t>
            </w:r>
          </w:p>
          <w:p w:rsidR="00345A42" w:rsidRPr="00FC1965" w:rsidRDefault="00345A42" w:rsidP="00345A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1965">
              <w:rPr>
                <w:rFonts w:ascii="Times New Roman" w:hAnsi="Times New Roman"/>
                <w:sz w:val="20"/>
                <w:szCs w:val="20"/>
              </w:rPr>
              <w:t>ГО и ЧС</w:t>
            </w:r>
          </w:p>
          <w:p w:rsidR="00345A42" w:rsidRPr="00FC1965" w:rsidRDefault="00345A42" w:rsidP="00345A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749C" w:rsidRPr="005E5005" w:rsidTr="002379B8">
        <w:trPr>
          <w:trHeight w:val="417"/>
        </w:trPr>
        <w:tc>
          <w:tcPr>
            <w:tcW w:w="224" w:type="pct"/>
            <w:vMerge/>
          </w:tcPr>
          <w:p w:rsidR="00345A42" w:rsidRPr="005E5005" w:rsidRDefault="00345A42" w:rsidP="00345A42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</w:tcPr>
          <w:p w:rsidR="00345A42" w:rsidRPr="005E5005" w:rsidRDefault="00345A42" w:rsidP="00345A42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345A42" w:rsidRPr="005E5005" w:rsidRDefault="00345A42" w:rsidP="00345A42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540" w:type="pct"/>
            <w:tcBorders>
              <w:bottom w:val="single" w:sz="4" w:space="0" w:color="auto"/>
              <w:right w:val="single" w:sz="4" w:space="0" w:color="auto"/>
            </w:tcBorders>
          </w:tcPr>
          <w:p w:rsidR="00345A42" w:rsidRPr="00FC1965" w:rsidRDefault="008F6D5E" w:rsidP="006131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280,8</w:t>
            </w:r>
          </w:p>
        </w:tc>
        <w:tc>
          <w:tcPr>
            <w:tcW w:w="280" w:type="pct"/>
            <w:tcBorders>
              <w:bottom w:val="single" w:sz="4" w:space="0" w:color="auto"/>
              <w:right w:val="single" w:sz="4" w:space="0" w:color="auto"/>
            </w:tcBorders>
          </w:tcPr>
          <w:p w:rsidR="00345A42" w:rsidRPr="00FC1965" w:rsidRDefault="00345A42" w:rsidP="00345A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1965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</w:tcBorders>
          </w:tcPr>
          <w:p w:rsidR="00345A42" w:rsidRPr="00FC1965" w:rsidRDefault="00345A42" w:rsidP="00345A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1965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:rsidR="00345A42" w:rsidRPr="00FC1965" w:rsidRDefault="00345A42" w:rsidP="00345A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1965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345A42" w:rsidRPr="00FC1965" w:rsidRDefault="004B470B" w:rsidP="00345A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120,0</w:t>
            </w:r>
          </w:p>
        </w:tc>
        <w:tc>
          <w:tcPr>
            <w:tcW w:w="317" w:type="pct"/>
          </w:tcPr>
          <w:p w:rsidR="00345A42" w:rsidRPr="00FC1965" w:rsidRDefault="00245331" w:rsidP="006131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  <w:r w:rsidR="00345A42" w:rsidRPr="00FC1965">
              <w:rPr>
                <w:rFonts w:ascii="Times New Roman" w:hAnsi="Times New Roman"/>
                <w:sz w:val="20"/>
                <w:szCs w:val="20"/>
              </w:rPr>
              <w:t>,</w:t>
            </w:r>
            <w:r w:rsidR="006131C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0" w:type="pct"/>
          </w:tcPr>
          <w:p w:rsidR="00345A42" w:rsidRPr="00FC1965" w:rsidRDefault="008F6D5E" w:rsidP="006131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245331">
              <w:rPr>
                <w:rFonts w:ascii="Times New Roman" w:hAnsi="Times New Roman"/>
                <w:sz w:val="20"/>
                <w:szCs w:val="20"/>
              </w:rPr>
              <w:t>0</w:t>
            </w:r>
            <w:r w:rsidR="00345A42" w:rsidRPr="00FC1965">
              <w:rPr>
                <w:rFonts w:ascii="Times New Roman" w:hAnsi="Times New Roman"/>
                <w:sz w:val="20"/>
                <w:szCs w:val="20"/>
              </w:rPr>
              <w:t>,</w:t>
            </w:r>
            <w:r w:rsidR="006131C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345A42" w:rsidRPr="005E5005" w:rsidRDefault="00345A42" w:rsidP="00345A42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</w:tcPr>
          <w:p w:rsidR="00345A42" w:rsidRPr="005E5005" w:rsidRDefault="00345A42" w:rsidP="00345A42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749C" w:rsidRPr="005E5005" w:rsidTr="002379B8">
        <w:trPr>
          <w:trHeight w:val="396"/>
        </w:trPr>
        <w:tc>
          <w:tcPr>
            <w:tcW w:w="224" w:type="pct"/>
            <w:vMerge/>
          </w:tcPr>
          <w:p w:rsidR="00345A42" w:rsidRPr="005E5005" w:rsidRDefault="00345A42" w:rsidP="00345A42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</w:tcPr>
          <w:p w:rsidR="00345A42" w:rsidRPr="005E5005" w:rsidRDefault="00345A42" w:rsidP="00345A42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345A42" w:rsidRPr="005E5005" w:rsidRDefault="00345A42" w:rsidP="00345A42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540" w:type="pct"/>
            <w:tcBorders>
              <w:bottom w:val="single" w:sz="4" w:space="0" w:color="auto"/>
              <w:right w:val="single" w:sz="4" w:space="0" w:color="auto"/>
            </w:tcBorders>
          </w:tcPr>
          <w:p w:rsidR="00345A42" w:rsidRPr="005E5005" w:rsidRDefault="00345A42" w:rsidP="00345A42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bottom w:val="single" w:sz="4" w:space="0" w:color="auto"/>
              <w:right w:val="single" w:sz="4" w:space="0" w:color="auto"/>
            </w:tcBorders>
          </w:tcPr>
          <w:p w:rsidR="00345A42" w:rsidRPr="005E5005" w:rsidRDefault="00345A42" w:rsidP="00345A42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</w:tcBorders>
          </w:tcPr>
          <w:p w:rsidR="00345A42" w:rsidRPr="005E5005" w:rsidRDefault="00345A42" w:rsidP="00345A42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:rsidR="00345A42" w:rsidRPr="005E5005" w:rsidRDefault="00345A42" w:rsidP="00345A4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345A42" w:rsidRPr="00F338DF" w:rsidRDefault="00345A42" w:rsidP="00345A4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345A42" w:rsidRPr="00F338DF" w:rsidRDefault="00345A42" w:rsidP="00345A4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0" w:type="pct"/>
          </w:tcPr>
          <w:p w:rsidR="00345A42" w:rsidRPr="00F338DF" w:rsidRDefault="00345A42" w:rsidP="00345A4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345A42" w:rsidRPr="005E5005" w:rsidRDefault="00345A42" w:rsidP="00345A42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</w:tcPr>
          <w:p w:rsidR="00345A42" w:rsidRPr="005E5005" w:rsidRDefault="00345A42" w:rsidP="00345A42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749C" w:rsidRPr="005E5005" w:rsidTr="002379B8">
        <w:trPr>
          <w:trHeight w:val="2541"/>
        </w:trPr>
        <w:tc>
          <w:tcPr>
            <w:tcW w:w="224" w:type="pct"/>
            <w:vMerge/>
          </w:tcPr>
          <w:p w:rsidR="00345A42" w:rsidRPr="005E5005" w:rsidRDefault="00345A42" w:rsidP="00345A42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</w:tcPr>
          <w:p w:rsidR="00345A42" w:rsidRPr="005E5005" w:rsidRDefault="00345A42" w:rsidP="00345A42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</w:tcPr>
          <w:p w:rsidR="00345A42" w:rsidRPr="005E5005" w:rsidRDefault="00345A42" w:rsidP="00345A42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540" w:type="pct"/>
            <w:tcBorders>
              <w:right w:val="single" w:sz="4" w:space="0" w:color="auto"/>
            </w:tcBorders>
          </w:tcPr>
          <w:p w:rsidR="00345A42" w:rsidRPr="005E5005" w:rsidRDefault="00345A42" w:rsidP="00345A42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right w:val="single" w:sz="4" w:space="0" w:color="auto"/>
            </w:tcBorders>
          </w:tcPr>
          <w:p w:rsidR="00345A42" w:rsidRPr="005E5005" w:rsidRDefault="00345A42" w:rsidP="00345A42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left w:val="single" w:sz="4" w:space="0" w:color="auto"/>
            </w:tcBorders>
          </w:tcPr>
          <w:p w:rsidR="00345A42" w:rsidRPr="005E5005" w:rsidRDefault="00345A42" w:rsidP="00345A42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6" w:type="pct"/>
          </w:tcPr>
          <w:p w:rsidR="00345A42" w:rsidRPr="005E5005" w:rsidRDefault="00345A42" w:rsidP="00345A4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316" w:type="pct"/>
          </w:tcPr>
          <w:p w:rsidR="00345A42" w:rsidRPr="00F338DF" w:rsidRDefault="00345A42" w:rsidP="00345A4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345A42" w:rsidRPr="00F338DF" w:rsidRDefault="00345A42" w:rsidP="00345A4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0" w:type="pct"/>
          </w:tcPr>
          <w:p w:rsidR="00345A42" w:rsidRPr="00F338DF" w:rsidRDefault="00345A42" w:rsidP="00345A4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345A42" w:rsidRPr="005E5005" w:rsidRDefault="00345A42" w:rsidP="00345A42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</w:tcPr>
          <w:p w:rsidR="00345A42" w:rsidRPr="005E5005" w:rsidRDefault="00345A42" w:rsidP="00345A42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749C" w:rsidRPr="005E5005" w:rsidTr="002379B8">
        <w:trPr>
          <w:trHeight w:val="259"/>
        </w:trPr>
        <w:tc>
          <w:tcPr>
            <w:tcW w:w="224" w:type="pct"/>
            <w:tcBorders>
              <w:top w:val="single" w:sz="4" w:space="0" w:color="auto"/>
            </w:tcBorders>
          </w:tcPr>
          <w:p w:rsidR="00345A42" w:rsidRPr="005E5005" w:rsidRDefault="00345A42" w:rsidP="005815F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2.3.</w:t>
            </w:r>
          </w:p>
        </w:tc>
        <w:tc>
          <w:tcPr>
            <w:tcW w:w="603" w:type="pct"/>
            <w:tcBorders>
              <w:top w:val="single" w:sz="4" w:space="0" w:color="auto"/>
            </w:tcBorders>
          </w:tcPr>
          <w:p w:rsidR="00345A42" w:rsidRPr="005E5005" w:rsidRDefault="00345A42" w:rsidP="005815FA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Задача</w:t>
            </w:r>
          </w:p>
        </w:tc>
        <w:tc>
          <w:tcPr>
            <w:tcW w:w="4174" w:type="pct"/>
            <w:gridSpan w:val="10"/>
            <w:tcBorders>
              <w:top w:val="single" w:sz="4" w:space="0" w:color="auto"/>
            </w:tcBorders>
          </w:tcPr>
          <w:p w:rsidR="00345A42" w:rsidRPr="005E5005" w:rsidRDefault="00345A42" w:rsidP="005815FA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</w:tr>
      <w:tr w:rsidR="005D749C" w:rsidRPr="005E5005" w:rsidTr="002379B8">
        <w:trPr>
          <w:trHeight w:val="512"/>
        </w:trPr>
        <w:tc>
          <w:tcPr>
            <w:tcW w:w="224" w:type="pct"/>
            <w:vMerge w:val="restart"/>
            <w:tcBorders>
              <w:top w:val="single" w:sz="4" w:space="0" w:color="auto"/>
            </w:tcBorders>
          </w:tcPr>
          <w:p w:rsidR="00345A42" w:rsidRPr="00016D8B" w:rsidRDefault="00345A42" w:rsidP="00345A42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16D8B">
              <w:rPr>
                <w:rFonts w:ascii="Times New Roman" w:hAnsi="Times New Roman"/>
                <w:sz w:val="20"/>
                <w:szCs w:val="20"/>
              </w:rPr>
              <w:t>2.3.1.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</w:tcBorders>
          </w:tcPr>
          <w:p w:rsidR="00345A42" w:rsidRPr="001C1423" w:rsidRDefault="00345A42" w:rsidP="00345A42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Разработка Плана гражданской обороны и защиты населения муниципального образования Тимашевский район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:rsidR="00345A42" w:rsidRPr="005E5005" w:rsidRDefault="00345A42" w:rsidP="00345A42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42" w:rsidRPr="001C1423" w:rsidRDefault="00345A42" w:rsidP="00345A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160,0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42" w:rsidRPr="001C1423" w:rsidRDefault="00345A42" w:rsidP="00345A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42" w:rsidRPr="001C1423" w:rsidRDefault="00345A42" w:rsidP="00345A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160,0</w:t>
            </w:r>
          </w:p>
        </w:tc>
        <w:tc>
          <w:tcPr>
            <w:tcW w:w="306" w:type="pct"/>
            <w:tcBorders>
              <w:top w:val="single" w:sz="4" w:space="0" w:color="auto"/>
            </w:tcBorders>
          </w:tcPr>
          <w:p w:rsidR="00345A42" w:rsidRPr="001C1423" w:rsidRDefault="00345A42" w:rsidP="00345A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345A42" w:rsidRPr="001C1423" w:rsidRDefault="00345A42" w:rsidP="00345A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</w:tcBorders>
          </w:tcPr>
          <w:p w:rsidR="00345A42" w:rsidRPr="001C1423" w:rsidRDefault="00345A42" w:rsidP="00345A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</w:tcBorders>
          </w:tcPr>
          <w:p w:rsidR="00345A42" w:rsidRPr="001C1423" w:rsidRDefault="00345A42" w:rsidP="00345A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45A42" w:rsidRPr="001C1423" w:rsidRDefault="00345A42" w:rsidP="00DE0638">
            <w:pPr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Количество разработанных Планов гражданской обороны и защиты населения муниципального образования Тимашевский район в 2020 г</w:t>
            </w:r>
            <w:r w:rsidR="00DE0638">
              <w:rPr>
                <w:rFonts w:ascii="Times New Roman" w:hAnsi="Times New Roman"/>
                <w:sz w:val="18"/>
                <w:szCs w:val="18"/>
              </w:rPr>
              <w:t>оду</w:t>
            </w:r>
            <w:r w:rsidRPr="001C1423">
              <w:rPr>
                <w:rFonts w:ascii="Times New Roman" w:hAnsi="Times New Roman"/>
                <w:sz w:val="18"/>
                <w:szCs w:val="18"/>
              </w:rPr>
              <w:t xml:space="preserve">  – 1 шт.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45A42" w:rsidRPr="001C1423" w:rsidRDefault="00345A42" w:rsidP="00345A4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Отдел по делам ГО и ЧС</w:t>
            </w:r>
          </w:p>
        </w:tc>
      </w:tr>
      <w:tr w:rsidR="005D749C" w:rsidRPr="005E5005" w:rsidTr="002379B8">
        <w:trPr>
          <w:trHeight w:val="332"/>
        </w:trPr>
        <w:tc>
          <w:tcPr>
            <w:tcW w:w="224" w:type="pct"/>
            <w:vMerge/>
          </w:tcPr>
          <w:p w:rsidR="00345A42" w:rsidRPr="005E5005" w:rsidRDefault="00345A42" w:rsidP="00345A42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</w:tcPr>
          <w:p w:rsidR="00345A42" w:rsidRPr="005E5005" w:rsidRDefault="00345A42" w:rsidP="00345A42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:rsidR="00345A42" w:rsidRPr="005E5005" w:rsidRDefault="00345A42" w:rsidP="00345A42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42" w:rsidRPr="001C1423" w:rsidRDefault="00345A42" w:rsidP="00345A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160,0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42" w:rsidRPr="001C1423" w:rsidRDefault="00345A42" w:rsidP="00345A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42" w:rsidRPr="001C1423" w:rsidRDefault="00345A42" w:rsidP="00345A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160,0</w:t>
            </w:r>
          </w:p>
        </w:tc>
        <w:tc>
          <w:tcPr>
            <w:tcW w:w="306" w:type="pct"/>
          </w:tcPr>
          <w:p w:rsidR="00345A42" w:rsidRPr="001C1423" w:rsidRDefault="00345A42" w:rsidP="00345A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6" w:type="pct"/>
          </w:tcPr>
          <w:p w:rsidR="00345A42" w:rsidRPr="001C1423" w:rsidRDefault="00345A42" w:rsidP="00345A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345A42" w:rsidRPr="001C1423" w:rsidRDefault="00345A42" w:rsidP="00345A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0" w:type="pct"/>
          </w:tcPr>
          <w:p w:rsidR="00345A42" w:rsidRPr="001C1423" w:rsidRDefault="00345A42" w:rsidP="00345A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345A42" w:rsidRPr="005E5005" w:rsidRDefault="00345A42" w:rsidP="00345A42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</w:tcPr>
          <w:p w:rsidR="00345A42" w:rsidRPr="005E5005" w:rsidRDefault="00345A42" w:rsidP="00345A42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749C" w:rsidRPr="005E5005" w:rsidTr="002379B8">
        <w:trPr>
          <w:trHeight w:val="284"/>
        </w:trPr>
        <w:tc>
          <w:tcPr>
            <w:tcW w:w="224" w:type="pct"/>
            <w:vMerge/>
          </w:tcPr>
          <w:p w:rsidR="00345A42" w:rsidRPr="005E5005" w:rsidRDefault="00345A42" w:rsidP="00345A42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</w:tcPr>
          <w:p w:rsidR="00345A42" w:rsidRPr="005E5005" w:rsidRDefault="00345A42" w:rsidP="00345A42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:rsidR="00345A42" w:rsidRPr="005E5005" w:rsidRDefault="00345A42" w:rsidP="00345A42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42" w:rsidRPr="005E5005" w:rsidRDefault="00345A42" w:rsidP="00345A42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42" w:rsidRPr="005E5005" w:rsidRDefault="00345A42" w:rsidP="00345A42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42" w:rsidRPr="005E5005" w:rsidRDefault="00345A42" w:rsidP="00345A42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6" w:type="pct"/>
          </w:tcPr>
          <w:p w:rsidR="00345A42" w:rsidRPr="005E5005" w:rsidRDefault="00345A42" w:rsidP="00345A4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316" w:type="pct"/>
          </w:tcPr>
          <w:p w:rsidR="00345A42" w:rsidRPr="00F338DF" w:rsidRDefault="00345A42" w:rsidP="00345A4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345A42" w:rsidRPr="00F338DF" w:rsidRDefault="00345A42" w:rsidP="00345A4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0" w:type="pct"/>
          </w:tcPr>
          <w:p w:rsidR="00345A42" w:rsidRPr="00F338DF" w:rsidRDefault="00345A42" w:rsidP="00345A4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345A42" w:rsidRPr="005E5005" w:rsidRDefault="00345A42" w:rsidP="00345A42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</w:tcPr>
          <w:p w:rsidR="00345A42" w:rsidRPr="005E5005" w:rsidRDefault="00345A42" w:rsidP="00345A42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749C" w:rsidRPr="005E5005" w:rsidTr="002379B8">
        <w:trPr>
          <w:trHeight w:val="689"/>
        </w:trPr>
        <w:tc>
          <w:tcPr>
            <w:tcW w:w="224" w:type="pct"/>
            <w:vMerge/>
          </w:tcPr>
          <w:p w:rsidR="00345A42" w:rsidRPr="005E5005" w:rsidRDefault="00345A42" w:rsidP="00345A42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</w:tcPr>
          <w:p w:rsidR="00345A42" w:rsidRPr="005E5005" w:rsidRDefault="00345A42" w:rsidP="00345A42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:rsidR="00345A42" w:rsidRPr="005E5005" w:rsidRDefault="00345A42" w:rsidP="00345A42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540" w:type="pct"/>
            <w:tcBorders>
              <w:top w:val="single" w:sz="4" w:space="0" w:color="auto"/>
              <w:right w:val="single" w:sz="4" w:space="0" w:color="auto"/>
            </w:tcBorders>
          </w:tcPr>
          <w:p w:rsidR="00345A42" w:rsidRPr="005E5005" w:rsidRDefault="00345A42" w:rsidP="00345A42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right w:val="single" w:sz="4" w:space="0" w:color="auto"/>
            </w:tcBorders>
          </w:tcPr>
          <w:p w:rsidR="00345A42" w:rsidRPr="005E5005" w:rsidRDefault="00345A42" w:rsidP="00345A42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</w:tcBorders>
          </w:tcPr>
          <w:p w:rsidR="00345A42" w:rsidRPr="005E5005" w:rsidRDefault="00345A42" w:rsidP="00345A42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6" w:type="pct"/>
          </w:tcPr>
          <w:p w:rsidR="00345A42" w:rsidRPr="005E5005" w:rsidRDefault="00345A42" w:rsidP="00345A4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316" w:type="pct"/>
          </w:tcPr>
          <w:p w:rsidR="00345A42" w:rsidRPr="00F338DF" w:rsidRDefault="00345A42" w:rsidP="00345A4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345A42" w:rsidRPr="00F338DF" w:rsidRDefault="00345A42" w:rsidP="00345A4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0" w:type="pct"/>
          </w:tcPr>
          <w:p w:rsidR="00345A42" w:rsidRPr="00F338DF" w:rsidRDefault="00345A42" w:rsidP="00345A4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345A42" w:rsidRPr="005E5005" w:rsidRDefault="00345A42" w:rsidP="00345A42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</w:tcPr>
          <w:p w:rsidR="00345A42" w:rsidRPr="005E5005" w:rsidRDefault="00345A42" w:rsidP="00345A42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32B1" w:rsidRPr="005E5005" w:rsidTr="002379B8">
        <w:trPr>
          <w:trHeight w:val="311"/>
        </w:trPr>
        <w:tc>
          <w:tcPr>
            <w:tcW w:w="224" w:type="pct"/>
            <w:vMerge w:val="restart"/>
          </w:tcPr>
          <w:p w:rsidR="004632B1" w:rsidRPr="005E5005" w:rsidRDefault="004632B1" w:rsidP="004632B1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2.3.2.</w:t>
            </w:r>
          </w:p>
        </w:tc>
        <w:tc>
          <w:tcPr>
            <w:tcW w:w="603" w:type="pct"/>
            <w:vMerge w:val="restart"/>
          </w:tcPr>
          <w:p w:rsidR="00BE7A2C" w:rsidRDefault="00BE7A2C" w:rsidP="004632B1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4632B1" w:rsidRPr="005E5005" w:rsidRDefault="001F5A20" w:rsidP="004632B1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1C1423">
              <w:rPr>
                <w:rFonts w:ascii="Times New Roman" w:hAnsi="Times New Roman"/>
                <w:sz w:val="18"/>
                <w:szCs w:val="18"/>
              </w:rPr>
              <w:t>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  <w:tc>
          <w:tcPr>
            <w:tcW w:w="540" w:type="pct"/>
            <w:tcBorders>
              <w:top w:val="single" w:sz="4" w:space="0" w:color="auto"/>
            </w:tcBorders>
          </w:tcPr>
          <w:p w:rsidR="004632B1" w:rsidRPr="005E5005" w:rsidRDefault="004632B1" w:rsidP="004632B1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540" w:type="pct"/>
            <w:tcBorders>
              <w:top w:val="single" w:sz="4" w:space="0" w:color="auto"/>
              <w:right w:val="single" w:sz="4" w:space="0" w:color="auto"/>
            </w:tcBorders>
          </w:tcPr>
          <w:p w:rsidR="004632B1" w:rsidRDefault="00E04402" w:rsidP="004632B1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460,0</w:t>
            </w:r>
          </w:p>
        </w:tc>
        <w:tc>
          <w:tcPr>
            <w:tcW w:w="280" w:type="pct"/>
            <w:tcBorders>
              <w:top w:val="single" w:sz="4" w:space="0" w:color="auto"/>
              <w:right w:val="single" w:sz="4" w:space="0" w:color="auto"/>
            </w:tcBorders>
          </w:tcPr>
          <w:p w:rsidR="004632B1" w:rsidRDefault="004632B1" w:rsidP="004632B1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</w:tcBorders>
          </w:tcPr>
          <w:p w:rsidR="004632B1" w:rsidRDefault="004632B1" w:rsidP="004632B1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6" w:type="pct"/>
          </w:tcPr>
          <w:p w:rsidR="004632B1" w:rsidRDefault="004632B1" w:rsidP="004632B1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6" w:type="pct"/>
          </w:tcPr>
          <w:p w:rsidR="004632B1" w:rsidRDefault="004632B1" w:rsidP="004632B1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370,0</w:t>
            </w:r>
          </w:p>
        </w:tc>
        <w:tc>
          <w:tcPr>
            <w:tcW w:w="317" w:type="pct"/>
          </w:tcPr>
          <w:p w:rsidR="004632B1" w:rsidRDefault="00E04402" w:rsidP="004632B1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310" w:type="pct"/>
          </w:tcPr>
          <w:p w:rsidR="004632B1" w:rsidRDefault="00E04402" w:rsidP="004632B1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  <w:tc>
          <w:tcPr>
            <w:tcW w:w="733" w:type="pct"/>
            <w:vMerge w:val="restart"/>
            <w:tcBorders>
              <w:right w:val="single" w:sz="4" w:space="0" w:color="auto"/>
            </w:tcBorders>
          </w:tcPr>
          <w:p w:rsidR="004632B1" w:rsidRDefault="004632B1" w:rsidP="004632B1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 xml:space="preserve">Количество разработанных Планов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действий по предупреждению и ликвидации чрезвычайных ситуаций природного и техногенного характера </w:t>
            </w:r>
            <w:r w:rsidRPr="001C1423">
              <w:rPr>
                <w:rFonts w:ascii="Times New Roman" w:hAnsi="Times New Roman"/>
                <w:sz w:val="18"/>
                <w:szCs w:val="18"/>
              </w:rPr>
              <w:t>в 202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1C1423">
              <w:rPr>
                <w:rFonts w:ascii="Times New Roman" w:hAnsi="Times New Roman"/>
                <w:sz w:val="18"/>
                <w:szCs w:val="18"/>
              </w:rPr>
              <w:t xml:space="preserve"> г.  – 1 шт.</w:t>
            </w:r>
          </w:p>
          <w:p w:rsidR="00E04402" w:rsidRPr="005E5005" w:rsidRDefault="00E04402" w:rsidP="004632B1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DC6150">
              <w:rPr>
                <w:rFonts w:ascii="Times New Roman" w:hAnsi="Times New Roman"/>
                <w:sz w:val="18"/>
                <w:szCs w:val="18"/>
              </w:rPr>
              <w:t>Количество приобретенных раскладных кроватей (раскладушек) – не менее 10 шт. в 2023-2024 гг. ежегодно</w:t>
            </w:r>
            <w:bookmarkStart w:id="0" w:name="_GoBack"/>
            <w:bookmarkEnd w:id="0"/>
          </w:p>
        </w:tc>
        <w:tc>
          <w:tcPr>
            <w:tcW w:w="547" w:type="pct"/>
            <w:vMerge w:val="restart"/>
            <w:tcBorders>
              <w:left w:val="single" w:sz="4" w:space="0" w:color="auto"/>
            </w:tcBorders>
          </w:tcPr>
          <w:p w:rsidR="004632B1" w:rsidRPr="005E5005" w:rsidRDefault="004632B1" w:rsidP="004632B1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Отдел по делам ГО и ЧС</w:t>
            </w:r>
          </w:p>
        </w:tc>
      </w:tr>
      <w:tr w:rsidR="004632B1" w:rsidRPr="005E5005" w:rsidTr="002379B8">
        <w:trPr>
          <w:trHeight w:val="274"/>
        </w:trPr>
        <w:tc>
          <w:tcPr>
            <w:tcW w:w="224" w:type="pct"/>
            <w:vMerge/>
          </w:tcPr>
          <w:p w:rsidR="004632B1" w:rsidRPr="005E5005" w:rsidRDefault="004632B1" w:rsidP="004632B1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</w:tcPr>
          <w:p w:rsidR="004632B1" w:rsidRPr="005E5005" w:rsidRDefault="004632B1" w:rsidP="004632B1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:rsidR="004632B1" w:rsidRPr="005E5005" w:rsidRDefault="004632B1" w:rsidP="004632B1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540" w:type="pct"/>
            <w:tcBorders>
              <w:top w:val="single" w:sz="4" w:space="0" w:color="auto"/>
              <w:right w:val="single" w:sz="4" w:space="0" w:color="auto"/>
            </w:tcBorders>
          </w:tcPr>
          <w:p w:rsidR="004632B1" w:rsidRDefault="00E04402" w:rsidP="004632B1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460,0</w:t>
            </w:r>
          </w:p>
          <w:p w:rsidR="00E04402" w:rsidRDefault="00E04402" w:rsidP="004632B1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right w:val="single" w:sz="4" w:space="0" w:color="auto"/>
            </w:tcBorders>
          </w:tcPr>
          <w:p w:rsidR="004632B1" w:rsidRDefault="004632B1" w:rsidP="004632B1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</w:tcBorders>
          </w:tcPr>
          <w:p w:rsidR="004632B1" w:rsidRDefault="004632B1" w:rsidP="004632B1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6" w:type="pct"/>
          </w:tcPr>
          <w:p w:rsidR="004632B1" w:rsidRDefault="004632B1" w:rsidP="004632B1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6" w:type="pct"/>
          </w:tcPr>
          <w:p w:rsidR="004632B1" w:rsidRDefault="004632B1" w:rsidP="004632B1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370,0</w:t>
            </w:r>
          </w:p>
        </w:tc>
        <w:tc>
          <w:tcPr>
            <w:tcW w:w="317" w:type="pct"/>
          </w:tcPr>
          <w:p w:rsidR="004632B1" w:rsidRDefault="00E04402" w:rsidP="004632B1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310" w:type="pct"/>
          </w:tcPr>
          <w:p w:rsidR="004632B1" w:rsidRDefault="00E04402" w:rsidP="004632B1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4632B1" w:rsidRPr="005E5005" w:rsidRDefault="004632B1" w:rsidP="004632B1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</w:tcPr>
          <w:p w:rsidR="004632B1" w:rsidRPr="005E5005" w:rsidRDefault="004632B1" w:rsidP="004632B1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32B1" w:rsidRPr="005E5005" w:rsidTr="002379B8">
        <w:trPr>
          <w:trHeight w:val="278"/>
        </w:trPr>
        <w:tc>
          <w:tcPr>
            <w:tcW w:w="224" w:type="pct"/>
            <w:vMerge/>
          </w:tcPr>
          <w:p w:rsidR="004632B1" w:rsidRPr="005E5005" w:rsidRDefault="004632B1" w:rsidP="004632B1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</w:tcPr>
          <w:p w:rsidR="004632B1" w:rsidRPr="005E5005" w:rsidRDefault="004632B1" w:rsidP="004632B1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:rsidR="004632B1" w:rsidRPr="005E5005" w:rsidRDefault="004632B1" w:rsidP="004632B1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540" w:type="pct"/>
            <w:tcBorders>
              <w:top w:val="single" w:sz="4" w:space="0" w:color="auto"/>
              <w:right w:val="single" w:sz="4" w:space="0" w:color="auto"/>
            </w:tcBorders>
          </w:tcPr>
          <w:p w:rsidR="004632B1" w:rsidRDefault="004632B1" w:rsidP="004632B1">
            <w:pPr>
              <w:jc w:val="center"/>
            </w:pPr>
            <w:r w:rsidRPr="007F3CD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right w:val="single" w:sz="4" w:space="0" w:color="auto"/>
            </w:tcBorders>
          </w:tcPr>
          <w:p w:rsidR="004632B1" w:rsidRDefault="004632B1" w:rsidP="004632B1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</w:tcBorders>
          </w:tcPr>
          <w:p w:rsidR="004632B1" w:rsidRDefault="004632B1" w:rsidP="004632B1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6" w:type="pct"/>
          </w:tcPr>
          <w:p w:rsidR="004632B1" w:rsidRDefault="004632B1" w:rsidP="004632B1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6" w:type="pct"/>
          </w:tcPr>
          <w:p w:rsidR="004632B1" w:rsidRDefault="004632B1" w:rsidP="004632B1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4632B1" w:rsidRDefault="004632B1" w:rsidP="004632B1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0" w:type="pct"/>
          </w:tcPr>
          <w:p w:rsidR="004632B1" w:rsidRDefault="004632B1" w:rsidP="004632B1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4632B1" w:rsidRPr="005E5005" w:rsidRDefault="004632B1" w:rsidP="004632B1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</w:tcPr>
          <w:p w:rsidR="004632B1" w:rsidRPr="005E5005" w:rsidRDefault="004632B1" w:rsidP="004632B1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32B1" w:rsidRPr="005E5005" w:rsidTr="002379B8">
        <w:trPr>
          <w:trHeight w:val="689"/>
        </w:trPr>
        <w:tc>
          <w:tcPr>
            <w:tcW w:w="224" w:type="pct"/>
            <w:vMerge/>
          </w:tcPr>
          <w:p w:rsidR="004632B1" w:rsidRPr="005E5005" w:rsidRDefault="004632B1" w:rsidP="004632B1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</w:tcPr>
          <w:p w:rsidR="004632B1" w:rsidRPr="005E5005" w:rsidRDefault="004632B1" w:rsidP="004632B1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:rsidR="004632B1" w:rsidRPr="005E5005" w:rsidRDefault="004632B1" w:rsidP="004632B1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540" w:type="pct"/>
            <w:tcBorders>
              <w:top w:val="single" w:sz="4" w:space="0" w:color="auto"/>
              <w:right w:val="single" w:sz="4" w:space="0" w:color="auto"/>
            </w:tcBorders>
          </w:tcPr>
          <w:p w:rsidR="004632B1" w:rsidRDefault="004632B1" w:rsidP="004632B1">
            <w:pPr>
              <w:jc w:val="center"/>
            </w:pPr>
            <w:r w:rsidRPr="007F3CD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right w:val="single" w:sz="4" w:space="0" w:color="auto"/>
            </w:tcBorders>
          </w:tcPr>
          <w:p w:rsidR="004632B1" w:rsidRDefault="004632B1" w:rsidP="004632B1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</w:tcBorders>
          </w:tcPr>
          <w:p w:rsidR="004632B1" w:rsidRDefault="004632B1" w:rsidP="004632B1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6" w:type="pct"/>
          </w:tcPr>
          <w:p w:rsidR="004632B1" w:rsidRDefault="004632B1" w:rsidP="004632B1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6" w:type="pct"/>
          </w:tcPr>
          <w:p w:rsidR="004632B1" w:rsidRDefault="004632B1" w:rsidP="004632B1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4632B1" w:rsidRDefault="004632B1" w:rsidP="004632B1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0" w:type="pct"/>
          </w:tcPr>
          <w:p w:rsidR="004632B1" w:rsidRDefault="004632B1" w:rsidP="004632B1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4632B1" w:rsidRPr="005E5005" w:rsidRDefault="004632B1" w:rsidP="004632B1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</w:tcPr>
          <w:p w:rsidR="004632B1" w:rsidRPr="005E5005" w:rsidRDefault="004632B1" w:rsidP="004632B1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379B8" w:rsidRPr="005E5005" w:rsidTr="002379B8">
        <w:trPr>
          <w:trHeight w:val="305"/>
        </w:trPr>
        <w:tc>
          <w:tcPr>
            <w:tcW w:w="224" w:type="pct"/>
            <w:vMerge w:val="restart"/>
          </w:tcPr>
          <w:p w:rsidR="002379B8" w:rsidRPr="005E5005" w:rsidRDefault="002379B8" w:rsidP="002379B8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2.3.3.</w:t>
            </w:r>
          </w:p>
        </w:tc>
        <w:tc>
          <w:tcPr>
            <w:tcW w:w="603" w:type="pct"/>
            <w:vMerge w:val="restart"/>
          </w:tcPr>
          <w:p w:rsidR="002379B8" w:rsidRPr="005E5005" w:rsidRDefault="002379B8" w:rsidP="002379B8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Создание, содержание и использование запасов материально-технических, продовольственных, медицинских и иных средств для обеспечения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мероприятий по гражданской обороне</w:t>
            </w:r>
          </w:p>
        </w:tc>
        <w:tc>
          <w:tcPr>
            <w:tcW w:w="540" w:type="pct"/>
            <w:tcBorders>
              <w:top w:val="single" w:sz="4" w:space="0" w:color="auto"/>
            </w:tcBorders>
          </w:tcPr>
          <w:p w:rsidR="002379B8" w:rsidRPr="005E5005" w:rsidRDefault="002379B8" w:rsidP="002379B8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540" w:type="pct"/>
            <w:tcBorders>
              <w:top w:val="single" w:sz="4" w:space="0" w:color="auto"/>
              <w:right w:val="single" w:sz="4" w:space="0" w:color="auto"/>
            </w:tcBorders>
          </w:tcPr>
          <w:p w:rsidR="002379B8" w:rsidRPr="007F3CDB" w:rsidRDefault="00A84FD0" w:rsidP="002379B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90,0</w:t>
            </w:r>
          </w:p>
        </w:tc>
        <w:tc>
          <w:tcPr>
            <w:tcW w:w="280" w:type="pct"/>
            <w:tcBorders>
              <w:top w:val="single" w:sz="4" w:space="0" w:color="auto"/>
              <w:right w:val="single" w:sz="4" w:space="0" w:color="auto"/>
            </w:tcBorders>
          </w:tcPr>
          <w:p w:rsidR="002379B8" w:rsidRPr="005D368B" w:rsidRDefault="002379B8" w:rsidP="002379B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</w:tcBorders>
          </w:tcPr>
          <w:p w:rsidR="002379B8" w:rsidRPr="005D368B" w:rsidRDefault="002379B8" w:rsidP="002379B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6" w:type="pct"/>
          </w:tcPr>
          <w:p w:rsidR="002379B8" w:rsidRPr="005D368B" w:rsidRDefault="002379B8" w:rsidP="002379B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6" w:type="pct"/>
          </w:tcPr>
          <w:p w:rsidR="002379B8" w:rsidRPr="005D368B" w:rsidRDefault="002379B8" w:rsidP="002379B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2379B8" w:rsidRPr="005D368B" w:rsidRDefault="002379B8" w:rsidP="002379B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  <w:r w:rsidR="00A84FD0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310" w:type="pct"/>
          </w:tcPr>
          <w:p w:rsidR="002379B8" w:rsidRPr="005D368B" w:rsidRDefault="00A84FD0" w:rsidP="002379B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  <w:tc>
          <w:tcPr>
            <w:tcW w:w="733" w:type="pct"/>
            <w:vMerge w:val="restart"/>
            <w:tcBorders>
              <w:right w:val="single" w:sz="4" w:space="0" w:color="auto"/>
            </w:tcBorders>
          </w:tcPr>
          <w:p w:rsidR="002379B8" w:rsidRPr="005E5005" w:rsidRDefault="002379B8" w:rsidP="002379B8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раскладных кроватей (раскладушек) – не менее 10 шт. в 2023-2024 гг. </w:t>
            </w:r>
            <w:r w:rsidRPr="00917984">
              <w:rPr>
                <w:rFonts w:ascii="Times New Roman" w:hAnsi="Times New Roman"/>
                <w:sz w:val="20"/>
                <w:szCs w:val="20"/>
              </w:rPr>
              <w:t>ежегодно</w:t>
            </w:r>
          </w:p>
        </w:tc>
        <w:tc>
          <w:tcPr>
            <w:tcW w:w="547" w:type="pct"/>
            <w:vMerge w:val="restart"/>
            <w:tcBorders>
              <w:left w:val="single" w:sz="4" w:space="0" w:color="auto"/>
            </w:tcBorders>
          </w:tcPr>
          <w:p w:rsidR="002379B8" w:rsidRPr="005E5005" w:rsidRDefault="002379B8" w:rsidP="002379B8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Отдел по делам ГО и ЧС</w:t>
            </w:r>
          </w:p>
        </w:tc>
      </w:tr>
      <w:tr w:rsidR="00A84FD0" w:rsidRPr="005E5005" w:rsidTr="002379B8">
        <w:trPr>
          <w:trHeight w:val="426"/>
        </w:trPr>
        <w:tc>
          <w:tcPr>
            <w:tcW w:w="224" w:type="pct"/>
            <w:vMerge/>
          </w:tcPr>
          <w:p w:rsidR="00A84FD0" w:rsidRPr="005E5005" w:rsidRDefault="00A84FD0" w:rsidP="00A84FD0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</w:tcPr>
          <w:p w:rsidR="00A84FD0" w:rsidRPr="005E5005" w:rsidRDefault="00A84FD0" w:rsidP="00A84FD0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540" w:type="pct"/>
            <w:tcBorders>
              <w:top w:val="single" w:sz="4" w:space="0" w:color="auto"/>
              <w:right w:val="single" w:sz="4" w:space="0" w:color="auto"/>
            </w:tcBorders>
          </w:tcPr>
          <w:p w:rsidR="00A84FD0" w:rsidRPr="007F3CDB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90,0</w:t>
            </w:r>
          </w:p>
        </w:tc>
        <w:tc>
          <w:tcPr>
            <w:tcW w:w="280" w:type="pct"/>
            <w:tcBorders>
              <w:top w:val="single" w:sz="4" w:space="0" w:color="auto"/>
              <w:right w:val="single" w:sz="4" w:space="0" w:color="auto"/>
            </w:tcBorders>
          </w:tcPr>
          <w:p w:rsidR="00A84FD0" w:rsidRPr="005D368B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</w:tcBorders>
          </w:tcPr>
          <w:p w:rsidR="00A84FD0" w:rsidRPr="005D368B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6" w:type="pct"/>
          </w:tcPr>
          <w:p w:rsidR="00A84FD0" w:rsidRPr="005D368B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6" w:type="pct"/>
          </w:tcPr>
          <w:p w:rsidR="00A84FD0" w:rsidRPr="005D368B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A84FD0" w:rsidRPr="005D368B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310" w:type="pct"/>
          </w:tcPr>
          <w:p w:rsidR="00A84FD0" w:rsidRPr="005D368B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84FD0" w:rsidRPr="005E5005" w:rsidTr="002379B8">
        <w:trPr>
          <w:trHeight w:val="262"/>
        </w:trPr>
        <w:tc>
          <w:tcPr>
            <w:tcW w:w="224" w:type="pct"/>
            <w:vMerge/>
          </w:tcPr>
          <w:p w:rsidR="00A84FD0" w:rsidRPr="005E5005" w:rsidRDefault="00A84FD0" w:rsidP="00A84FD0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</w:tcPr>
          <w:p w:rsidR="00A84FD0" w:rsidRPr="005E5005" w:rsidRDefault="00A84FD0" w:rsidP="00A84FD0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540" w:type="pct"/>
            <w:tcBorders>
              <w:top w:val="single" w:sz="4" w:space="0" w:color="auto"/>
              <w:right w:val="single" w:sz="4" w:space="0" w:color="auto"/>
            </w:tcBorders>
          </w:tcPr>
          <w:p w:rsidR="00A84FD0" w:rsidRPr="007F3CDB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right w:val="single" w:sz="4" w:space="0" w:color="auto"/>
            </w:tcBorders>
          </w:tcPr>
          <w:p w:rsidR="00A84FD0" w:rsidRPr="005D368B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</w:tcBorders>
          </w:tcPr>
          <w:p w:rsidR="00A84FD0" w:rsidRPr="005D368B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6" w:type="pct"/>
          </w:tcPr>
          <w:p w:rsidR="00A84FD0" w:rsidRPr="005D368B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6" w:type="pct"/>
          </w:tcPr>
          <w:p w:rsidR="00A84FD0" w:rsidRPr="005D368B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A84FD0" w:rsidRPr="005D368B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0" w:type="pct"/>
          </w:tcPr>
          <w:p w:rsidR="00A84FD0" w:rsidRPr="005D368B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84FD0" w:rsidRPr="005E5005" w:rsidTr="002379B8">
        <w:trPr>
          <w:trHeight w:val="689"/>
        </w:trPr>
        <w:tc>
          <w:tcPr>
            <w:tcW w:w="224" w:type="pct"/>
            <w:vMerge/>
          </w:tcPr>
          <w:p w:rsidR="00A84FD0" w:rsidRPr="005E5005" w:rsidRDefault="00A84FD0" w:rsidP="00A84FD0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</w:tcPr>
          <w:p w:rsidR="00A84FD0" w:rsidRPr="005E5005" w:rsidRDefault="00A84FD0" w:rsidP="00A84FD0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540" w:type="pct"/>
            <w:tcBorders>
              <w:top w:val="single" w:sz="4" w:space="0" w:color="auto"/>
              <w:right w:val="single" w:sz="4" w:space="0" w:color="auto"/>
            </w:tcBorders>
          </w:tcPr>
          <w:p w:rsidR="00A84FD0" w:rsidRPr="007F3CDB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right w:val="single" w:sz="4" w:space="0" w:color="auto"/>
            </w:tcBorders>
          </w:tcPr>
          <w:p w:rsidR="00A84FD0" w:rsidRPr="005D368B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</w:tcBorders>
          </w:tcPr>
          <w:p w:rsidR="00A84FD0" w:rsidRPr="005D368B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6" w:type="pct"/>
          </w:tcPr>
          <w:p w:rsidR="00A84FD0" w:rsidRPr="005D368B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6" w:type="pct"/>
          </w:tcPr>
          <w:p w:rsidR="00A84FD0" w:rsidRPr="005D368B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A84FD0" w:rsidRPr="005D368B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0" w:type="pct"/>
          </w:tcPr>
          <w:p w:rsidR="00A84FD0" w:rsidRPr="005D368B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84FD0" w:rsidRPr="005E5005" w:rsidTr="002379B8">
        <w:trPr>
          <w:trHeight w:val="143"/>
        </w:trPr>
        <w:tc>
          <w:tcPr>
            <w:tcW w:w="224" w:type="pct"/>
            <w:tcBorders>
              <w:top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603" w:type="pct"/>
            <w:tcBorders>
              <w:top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Цель </w:t>
            </w:r>
          </w:p>
        </w:tc>
        <w:tc>
          <w:tcPr>
            <w:tcW w:w="4174" w:type="pct"/>
            <w:gridSpan w:val="10"/>
            <w:tcBorders>
              <w:top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снижение размера ущерба и потерь от чрезвычайных ситуаций муниципального характера</w:t>
            </w:r>
          </w:p>
        </w:tc>
      </w:tr>
      <w:tr w:rsidR="00A84FD0" w:rsidRPr="005E5005" w:rsidTr="002379B8">
        <w:trPr>
          <w:trHeight w:val="143"/>
        </w:trPr>
        <w:tc>
          <w:tcPr>
            <w:tcW w:w="224" w:type="pct"/>
            <w:tcBorders>
              <w:top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3.1.</w:t>
            </w:r>
          </w:p>
        </w:tc>
        <w:tc>
          <w:tcPr>
            <w:tcW w:w="603" w:type="pct"/>
            <w:tcBorders>
              <w:top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Задача </w:t>
            </w:r>
          </w:p>
        </w:tc>
        <w:tc>
          <w:tcPr>
            <w:tcW w:w="4174" w:type="pct"/>
            <w:gridSpan w:val="10"/>
            <w:tcBorders>
              <w:top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A84FD0" w:rsidRPr="005E5005" w:rsidTr="002379B8">
        <w:trPr>
          <w:trHeight w:val="143"/>
        </w:trPr>
        <w:tc>
          <w:tcPr>
            <w:tcW w:w="224" w:type="pct"/>
            <w:vMerge w:val="restart"/>
            <w:tcBorders>
              <w:top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3.1.1.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</w:tcBorders>
          </w:tcPr>
          <w:p w:rsidR="00A84FD0" w:rsidRDefault="00A84FD0" w:rsidP="00A84FD0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A84FD0" w:rsidRPr="005E5005" w:rsidRDefault="00A84FD0" w:rsidP="00A84FD0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1C1423">
              <w:rPr>
                <w:rFonts w:ascii="Times New Roman" w:hAnsi="Times New Roman"/>
                <w:sz w:val="18"/>
                <w:szCs w:val="18"/>
              </w:rPr>
              <w:t>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FD0" w:rsidRPr="001C1423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35 684,4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FD0" w:rsidRPr="001C1423" w:rsidRDefault="00A84FD0" w:rsidP="00A84FD0">
            <w:pPr>
              <w:ind w:left="-63" w:right="-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6 135,0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4FD0" w:rsidRPr="001C1423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6 135,00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:rsidR="00A84FD0" w:rsidRPr="001C1423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6 386,70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:rsidR="00A84FD0" w:rsidRPr="001C1423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7510,1</w:t>
            </w:r>
          </w:p>
        </w:tc>
        <w:tc>
          <w:tcPr>
            <w:tcW w:w="317" w:type="pct"/>
            <w:tcBorders>
              <w:top w:val="single" w:sz="4" w:space="0" w:color="auto"/>
            </w:tcBorders>
          </w:tcPr>
          <w:p w:rsidR="00A84FD0" w:rsidRPr="001C1423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9517,6</w:t>
            </w:r>
          </w:p>
        </w:tc>
        <w:tc>
          <w:tcPr>
            <w:tcW w:w="310" w:type="pct"/>
            <w:tcBorders>
              <w:top w:val="single" w:sz="4" w:space="0" w:color="auto"/>
            </w:tcBorders>
          </w:tcPr>
          <w:p w:rsidR="00A84FD0" w:rsidRPr="001C1423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84FD0" w:rsidRPr="001C1423" w:rsidRDefault="00A84FD0" w:rsidP="00A84FD0">
            <w:pPr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Процент обеспечения материальными запасами в 2019-202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1C1423">
              <w:rPr>
                <w:rFonts w:ascii="Times New Roman" w:hAnsi="Times New Roman"/>
                <w:sz w:val="18"/>
                <w:szCs w:val="18"/>
              </w:rPr>
              <w:t xml:space="preserve"> гг. - на 70 %; обеспечение деятельности спасателей не менее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19 </w:t>
            </w:r>
            <w:r w:rsidRPr="001C1423">
              <w:rPr>
                <w:rFonts w:ascii="Times New Roman" w:hAnsi="Times New Roman"/>
                <w:sz w:val="18"/>
                <w:szCs w:val="18"/>
              </w:rPr>
              <w:t>чел.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2019-2020, не менее 25 чел. в </w:t>
            </w:r>
            <w:r w:rsidRPr="0099769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2022 -2023 гг.  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84FD0" w:rsidRPr="001C1423" w:rsidRDefault="00A84FD0" w:rsidP="00A84FD0">
            <w:pPr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Отдел по делам ГО и ЧС</w:t>
            </w:r>
          </w:p>
        </w:tc>
      </w:tr>
      <w:tr w:rsidR="00A84FD0" w:rsidRPr="005E5005" w:rsidTr="002379B8">
        <w:trPr>
          <w:trHeight w:val="143"/>
        </w:trPr>
        <w:tc>
          <w:tcPr>
            <w:tcW w:w="224" w:type="pct"/>
            <w:vMerge/>
            <w:tcBorders>
              <w:top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FD0" w:rsidRPr="001C1423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35 684,4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FD0" w:rsidRPr="001C1423" w:rsidRDefault="00A84FD0" w:rsidP="00A84FD0">
            <w:pPr>
              <w:ind w:left="-63" w:right="-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6 135,0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4FD0" w:rsidRPr="001C1423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6 135,0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:rsidR="00A84FD0" w:rsidRPr="001C1423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6 386,70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:rsidR="00A84FD0" w:rsidRPr="001C1423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7510,1</w:t>
            </w:r>
          </w:p>
        </w:tc>
        <w:tc>
          <w:tcPr>
            <w:tcW w:w="317" w:type="pct"/>
            <w:tcBorders>
              <w:top w:val="single" w:sz="4" w:space="0" w:color="auto"/>
            </w:tcBorders>
          </w:tcPr>
          <w:p w:rsidR="00A84FD0" w:rsidRPr="001C1423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9517,6</w:t>
            </w:r>
          </w:p>
        </w:tc>
        <w:tc>
          <w:tcPr>
            <w:tcW w:w="310" w:type="pct"/>
            <w:tcBorders>
              <w:top w:val="single" w:sz="4" w:space="0" w:color="auto"/>
            </w:tcBorders>
          </w:tcPr>
          <w:p w:rsidR="00A84FD0" w:rsidRPr="001C1423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84FD0" w:rsidRPr="005E5005" w:rsidTr="002379B8">
        <w:trPr>
          <w:trHeight w:val="458"/>
        </w:trPr>
        <w:tc>
          <w:tcPr>
            <w:tcW w:w="224" w:type="pct"/>
            <w:vMerge/>
            <w:tcBorders>
              <w:top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:rsidR="00A84FD0" w:rsidRPr="005E5005" w:rsidRDefault="00A84FD0" w:rsidP="00A84F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:rsidR="00A84FD0" w:rsidRPr="00F338DF" w:rsidRDefault="00A84FD0" w:rsidP="00A84F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</w:tcBorders>
          </w:tcPr>
          <w:p w:rsidR="00A84FD0" w:rsidRPr="00F338DF" w:rsidRDefault="00A84FD0" w:rsidP="00A84F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</w:tcBorders>
          </w:tcPr>
          <w:p w:rsidR="00A84FD0" w:rsidRPr="00F338DF" w:rsidRDefault="00A84FD0" w:rsidP="00A84F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84FD0" w:rsidRPr="005E5005" w:rsidTr="002379B8">
        <w:trPr>
          <w:trHeight w:val="424"/>
        </w:trPr>
        <w:tc>
          <w:tcPr>
            <w:tcW w:w="224" w:type="pct"/>
            <w:vMerge/>
            <w:tcBorders>
              <w:top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540" w:type="pct"/>
            <w:tcBorders>
              <w:top w:val="single" w:sz="4" w:space="0" w:color="auto"/>
              <w:right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right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</w:tcBorders>
          </w:tcPr>
          <w:p w:rsidR="00A84FD0" w:rsidRPr="005E5005" w:rsidRDefault="00A84FD0" w:rsidP="00A84F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A84FD0" w:rsidRPr="00F338DF" w:rsidRDefault="00A84FD0" w:rsidP="00A84F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</w:tcBorders>
          </w:tcPr>
          <w:p w:rsidR="00A84FD0" w:rsidRPr="00F338DF" w:rsidRDefault="00A84FD0" w:rsidP="00A84F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</w:tcBorders>
          </w:tcPr>
          <w:p w:rsidR="00A84FD0" w:rsidRPr="00F338DF" w:rsidRDefault="00A84FD0" w:rsidP="00A84F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84FD0" w:rsidRPr="005E5005" w:rsidTr="002379B8">
        <w:trPr>
          <w:trHeight w:val="150"/>
        </w:trPr>
        <w:tc>
          <w:tcPr>
            <w:tcW w:w="224" w:type="pct"/>
            <w:vMerge w:val="restart"/>
            <w:tcBorders>
              <w:top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603" w:type="pct"/>
            <w:vMerge w:val="restart"/>
            <w:tcBorders>
              <w:top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Итого по подпрограмме</w:t>
            </w:r>
          </w:p>
          <w:p w:rsidR="00A84FD0" w:rsidRPr="005E5005" w:rsidRDefault="00A84FD0" w:rsidP="00A84FD0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FD0" w:rsidRPr="001C1423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38303,7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FD0" w:rsidRPr="001C1423" w:rsidRDefault="00A84FD0" w:rsidP="00A84FD0">
            <w:pPr>
              <w:ind w:left="-63" w:right="-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6 375,0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4FD0" w:rsidRPr="001C1423" w:rsidRDefault="00A84FD0" w:rsidP="00A84FD0">
            <w:pPr>
              <w:ind w:right="-15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7 293,0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:rsidR="00A84FD0" w:rsidRPr="001C1423" w:rsidRDefault="00A84FD0" w:rsidP="00A84F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6 562,6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:rsidR="00A84FD0" w:rsidRPr="001C1423" w:rsidRDefault="00A84FD0" w:rsidP="00A84FD0">
            <w:pPr>
              <w:ind w:left="-124" w:right="-14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8 074,7</w:t>
            </w:r>
          </w:p>
        </w:tc>
        <w:tc>
          <w:tcPr>
            <w:tcW w:w="317" w:type="pct"/>
            <w:tcBorders>
              <w:top w:val="single" w:sz="4" w:space="0" w:color="auto"/>
            </w:tcBorders>
          </w:tcPr>
          <w:p w:rsidR="00A84FD0" w:rsidRPr="001C1423" w:rsidRDefault="00A84FD0" w:rsidP="00A84FD0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9 758,0</w:t>
            </w:r>
          </w:p>
        </w:tc>
        <w:tc>
          <w:tcPr>
            <w:tcW w:w="310" w:type="pct"/>
            <w:tcBorders>
              <w:top w:val="single" w:sz="4" w:space="0" w:color="auto"/>
            </w:tcBorders>
          </w:tcPr>
          <w:p w:rsidR="00A84FD0" w:rsidRPr="001C1423" w:rsidRDefault="00A84FD0" w:rsidP="00A84FD0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240,40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84FD0" w:rsidRPr="001C1423" w:rsidRDefault="00A84FD0" w:rsidP="00A84FD0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A84FD0" w:rsidRPr="005E5005" w:rsidTr="002379B8">
        <w:trPr>
          <w:trHeight w:val="387"/>
        </w:trPr>
        <w:tc>
          <w:tcPr>
            <w:tcW w:w="224" w:type="pct"/>
            <w:vMerge/>
            <w:vAlign w:val="center"/>
          </w:tcPr>
          <w:p w:rsidR="00A84FD0" w:rsidRPr="005E5005" w:rsidRDefault="00A84FD0" w:rsidP="00A84FD0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A84FD0" w:rsidRPr="005E5005" w:rsidRDefault="00A84FD0" w:rsidP="00A84FD0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FD0" w:rsidRPr="001C1423" w:rsidRDefault="00A84FD0" w:rsidP="00A84FD0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38303,7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FD0" w:rsidRPr="001C1423" w:rsidRDefault="00A84FD0" w:rsidP="00A84FD0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6 375,0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4FD0" w:rsidRPr="001C1423" w:rsidRDefault="00A84FD0" w:rsidP="00A84FD0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7 293,0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:rsidR="00A84FD0" w:rsidRPr="001C1423" w:rsidRDefault="00A84FD0" w:rsidP="00A84FD0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6 562,6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:rsidR="00A84FD0" w:rsidRPr="001C1423" w:rsidRDefault="00A84FD0" w:rsidP="00A84FD0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8 074,7</w:t>
            </w:r>
          </w:p>
        </w:tc>
        <w:tc>
          <w:tcPr>
            <w:tcW w:w="317" w:type="pct"/>
          </w:tcPr>
          <w:p w:rsidR="00A84FD0" w:rsidRPr="008B4CD9" w:rsidRDefault="00A84FD0" w:rsidP="00A84F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9 758,0</w:t>
            </w:r>
          </w:p>
        </w:tc>
        <w:tc>
          <w:tcPr>
            <w:tcW w:w="310" w:type="pct"/>
          </w:tcPr>
          <w:p w:rsidR="00A84FD0" w:rsidRPr="008B4CD9" w:rsidRDefault="00A84FD0" w:rsidP="00A84F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4CD9">
              <w:rPr>
                <w:rFonts w:ascii="Times New Roman" w:hAnsi="Times New Roman"/>
                <w:sz w:val="18"/>
                <w:szCs w:val="18"/>
              </w:rPr>
              <w:t>240,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8B4CD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A84FD0" w:rsidRPr="005E5005" w:rsidRDefault="00A84FD0" w:rsidP="00A84FD0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  <w:vAlign w:val="center"/>
          </w:tcPr>
          <w:p w:rsidR="00A84FD0" w:rsidRPr="005E5005" w:rsidRDefault="00A84FD0" w:rsidP="00A84FD0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A84FD0" w:rsidRPr="005E5005" w:rsidTr="002379B8">
        <w:trPr>
          <w:trHeight w:val="435"/>
        </w:trPr>
        <w:tc>
          <w:tcPr>
            <w:tcW w:w="224" w:type="pct"/>
            <w:vMerge/>
            <w:vAlign w:val="center"/>
          </w:tcPr>
          <w:p w:rsidR="00A84FD0" w:rsidRPr="005E5005" w:rsidRDefault="00A84FD0" w:rsidP="00A84FD0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A84FD0" w:rsidRPr="005E5005" w:rsidRDefault="00A84FD0" w:rsidP="00A84FD0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:rsidR="00A84FD0" w:rsidRPr="005E5005" w:rsidRDefault="00A84FD0" w:rsidP="00A84F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:rsidR="00A84FD0" w:rsidRPr="00F338DF" w:rsidRDefault="00A84FD0" w:rsidP="00A84F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A84FD0" w:rsidRPr="00F338DF" w:rsidRDefault="00A84FD0" w:rsidP="00A84F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0" w:type="pct"/>
          </w:tcPr>
          <w:p w:rsidR="00A84FD0" w:rsidRPr="00F338DF" w:rsidRDefault="00A84FD0" w:rsidP="00A84F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A84FD0" w:rsidRPr="005E5005" w:rsidRDefault="00A84FD0" w:rsidP="00A84FD0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  <w:vAlign w:val="center"/>
          </w:tcPr>
          <w:p w:rsidR="00A84FD0" w:rsidRPr="005E5005" w:rsidRDefault="00A84FD0" w:rsidP="00A84FD0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A84FD0" w:rsidRPr="005E5005" w:rsidTr="002379B8">
        <w:trPr>
          <w:trHeight w:val="400"/>
        </w:trPr>
        <w:tc>
          <w:tcPr>
            <w:tcW w:w="224" w:type="pct"/>
            <w:vMerge/>
            <w:tcBorders>
              <w:bottom w:val="single" w:sz="4" w:space="0" w:color="auto"/>
            </w:tcBorders>
            <w:vAlign w:val="center"/>
          </w:tcPr>
          <w:p w:rsidR="00A84FD0" w:rsidRPr="005E5005" w:rsidRDefault="00A84FD0" w:rsidP="00A84FD0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603" w:type="pct"/>
            <w:vMerge/>
            <w:tcBorders>
              <w:bottom w:val="single" w:sz="4" w:space="0" w:color="auto"/>
            </w:tcBorders>
            <w:vAlign w:val="center"/>
          </w:tcPr>
          <w:p w:rsidR="00A84FD0" w:rsidRPr="005E5005" w:rsidRDefault="00A84FD0" w:rsidP="00A84FD0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4FD0" w:rsidRPr="005E5005" w:rsidRDefault="00A84FD0" w:rsidP="00A84FD0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:rsidR="00A84FD0" w:rsidRPr="005E5005" w:rsidRDefault="00A84FD0" w:rsidP="00A84F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:rsidR="00A84FD0" w:rsidRPr="00F338DF" w:rsidRDefault="00A84FD0" w:rsidP="00A84F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:rsidR="00A84FD0" w:rsidRPr="00F338DF" w:rsidRDefault="00A84FD0" w:rsidP="00A84F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0" w:type="pct"/>
            <w:tcBorders>
              <w:bottom w:val="single" w:sz="4" w:space="0" w:color="auto"/>
            </w:tcBorders>
          </w:tcPr>
          <w:p w:rsidR="00A84FD0" w:rsidRPr="00F338DF" w:rsidRDefault="00A84FD0" w:rsidP="00A84F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84FD0" w:rsidRPr="005E5005" w:rsidRDefault="00A84FD0" w:rsidP="00A84FD0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84FD0" w:rsidRPr="005E5005" w:rsidRDefault="00A84FD0" w:rsidP="00A84FD0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</w:tbl>
    <w:p w:rsidR="00FD19B0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03849" w:rsidRDefault="00103849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c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3"/>
        <w:gridCol w:w="2152"/>
        <w:gridCol w:w="5192"/>
      </w:tblGrid>
      <w:tr w:rsidR="005C20FE" w:rsidTr="005C20FE">
        <w:tc>
          <w:tcPr>
            <w:tcW w:w="2574" w:type="pct"/>
          </w:tcPr>
          <w:p w:rsidR="001B1708" w:rsidRDefault="001B1708" w:rsidP="001B1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5C20FE">
              <w:rPr>
                <w:rFonts w:ascii="Times New Roman" w:hAnsi="Times New Roman"/>
                <w:sz w:val="28"/>
                <w:szCs w:val="28"/>
              </w:rPr>
              <w:t xml:space="preserve">отдела по делам ГО и ЧС, </w:t>
            </w:r>
          </w:p>
          <w:p w:rsidR="006D403D" w:rsidRDefault="005C20FE" w:rsidP="001B1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вопросам казачества администрации </w:t>
            </w:r>
          </w:p>
          <w:p w:rsidR="005C20FE" w:rsidRDefault="005C20FE" w:rsidP="001B1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711" w:type="pct"/>
          </w:tcPr>
          <w:p w:rsidR="005C20FE" w:rsidRDefault="005C20FE" w:rsidP="0011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5C20FE" w:rsidRDefault="005C20FE" w:rsidP="0011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C20FE" w:rsidRDefault="005C20FE" w:rsidP="0011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C20FE" w:rsidRDefault="006D403D" w:rsidP="0011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FD19B0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FD19B0" w:rsidSect="00A52B51">
      <w:headerReference w:type="default" r:id="rId6"/>
      <w:pgSz w:w="16838" w:h="11906" w:orient="landscape" w:code="9"/>
      <w:pgMar w:top="170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B18" w:rsidRDefault="006C3B18">
      <w:pPr>
        <w:spacing w:after="0" w:line="240" w:lineRule="auto"/>
      </w:pPr>
      <w:r>
        <w:separator/>
      </w:r>
    </w:p>
  </w:endnote>
  <w:endnote w:type="continuationSeparator" w:id="0">
    <w:p w:rsidR="006C3B18" w:rsidRDefault="006C3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B18" w:rsidRDefault="006C3B18">
      <w:pPr>
        <w:spacing w:after="0" w:line="240" w:lineRule="auto"/>
      </w:pPr>
      <w:r>
        <w:separator/>
      </w:r>
    </w:p>
  </w:footnote>
  <w:footnote w:type="continuationSeparator" w:id="0">
    <w:p w:rsidR="006C3B18" w:rsidRDefault="006C3B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2406257"/>
      <w:docPartObj>
        <w:docPartGallery w:val="Page Numbers (Margins)"/>
        <w:docPartUnique/>
      </w:docPartObj>
    </w:sdtPr>
    <w:sdtContent>
      <w:p w:rsidR="00473802" w:rsidRDefault="00473802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EC06B02" wp14:editId="46D5FB27">
                  <wp:simplePos x="0" y="0"/>
                  <wp:positionH relativeFrom="rightMargin">
                    <wp:posOffset>-228600</wp:posOffset>
                  </wp:positionH>
                  <wp:positionV relativeFrom="page">
                    <wp:align>center</wp:align>
                  </wp:positionV>
                  <wp:extent cx="403225" cy="333375"/>
                  <wp:effectExtent l="0" t="0" r="0" b="9525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3225" cy="333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sdtEndPr>
                              <w:sdtContent>
                                <w:p w:rsidR="00473802" w:rsidRPr="005C7C06" w:rsidRDefault="00473802">
                                  <w:pPr>
                                    <w:jc w:val="center"/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7C06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5C7C06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5C7C06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5C152A" w:rsidRPr="005C152A">
                                    <w:rPr>
                                      <w:rFonts w:ascii="Times New Roman" w:eastAsiaTheme="majorEastAsia" w:hAnsi="Times New Roman"/>
                                      <w:noProof/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  <w:r w:rsidRPr="005C7C06"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EC06B02" id="Прямоугольник 9" o:spid="_x0000_s1026" style="position:absolute;margin-left:-18pt;margin-top:0;width:31.7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sdtEndPr>
                        <w:sdtContent>
                          <w:p w:rsidR="00473802" w:rsidRPr="005C7C06" w:rsidRDefault="00473802">
                            <w:pPr>
                              <w:jc w:val="center"/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</w:pPr>
                            <w:r w:rsidRPr="005C7C06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5C7C0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5C7C06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5C152A" w:rsidRPr="005C152A">
                              <w:rPr>
                                <w:rFonts w:ascii="Times New Roman" w:eastAsiaTheme="majorEastAsia" w:hAnsi="Times New Roman"/>
                                <w:noProof/>
                                <w:sz w:val="24"/>
                                <w:szCs w:val="24"/>
                              </w:rPr>
                              <w:t>6</w:t>
                            </w:r>
                            <w:r w:rsidRPr="005C7C06"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DEA"/>
    <w:rsid w:val="00016D8B"/>
    <w:rsid w:val="00035E59"/>
    <w:rsid w:val="000547B1"/>
    <w:rsid w:val="00083975"/>
    <w:rsid w:val="000B1518"/>
    <w:rsid w:val="000C4689"/>
    <w:rsid w:val="000F1D17"/>
    <w:rsid w:val="00101BF2"/>
    <w:rsid w:val="00103849"/>
    <w:rsid w:val="001114C2"/>
    <w:rsid w:val="00145072"/>
    <w:rsid w:val="0015110E"/>
    <w:rsid w:val="001725EB"/>
    <w:rsid w:val="00182F14"/>
    <w:rsid w:val="00191CEF"/>
    <w:rsid w:val="001A223F"/>
    <w:rsid w:val="001A5ECD"/>
    <w:rsid w:val="001B1708"/>
    <w:rsid w:val="001B354D"/>
    <w:rsid w:val="001C1423"/>
    <w:rsid w:val="001C66BB"/>
    <w:rsid w:val="001E08E5"/>
    <w:rsid w:val="001F5A20"/>
    <w:rsid w:val="0020002C"/>
    <w:rsid w:val="00207010"/>
    <w:rsid w:val="00214DF1"/>
    <w:rsid w:val="002379B8"/>
    <w:rsid w:val="00245331"/>
    <w:rsid w:val="00266162"/>
    <w:rsid w:val="00287449"/>
    <w:rsid w:val="00292A7E"/>
    <w:rsid w:val="002A2C98"/>
    <w:rsid w:val="002B5962"/>
    <w:rsid w:val="002C3741"/>
    <w:rsid w:val="002D63FD"/>
    <w:rsid w:val="002E60C8"/>
    <w:rsid w:val="002F3363"/>
    <w:rsid w:val="00316AA3"/>
    <w:rsid w:val="00345A42"/>
    <w:rsid w:val="00345C7F"/>
    <w:rsid w:val="00364EA2"/>
    <w:rsid w:val="00375D33"/>
    <w:rsid w:val="00376D35"/>
    <w:rsid w:val="003B5218"/>
    <w:rsid w:val="003C0C3F"/>
    <w:rsid w:val="003C7E84"/>
    <w:rsid w:val="003D5315"/>
    <w:rsid w:val="004063D6"/>
    <w:rsid w:val="004270C1"/>
    <w:rsid w:val="004632B1"/>
    <w:rsid w:val="00473802"/>
    <w:rsid w:val="004B470B"/>
    <w:rsid w:val="004D0572"/>
    <w:rsid w:val="004D48C6"/>
    <w:rsid w:val="005227D0"/>
    <w:rsid w:val="0053267C"/>
    <w:rsid w:val="005338CA"/>
    <w:rsid w:val="00541048"/>
    <w:rsid w:val="00542B61"/>
    <w:rsid w:val="005815FA"/>
    <w:rsid w:val="005A43FC"/>
    <w:rsid w:val="005C152A"/>
    <w:rsid w:val="005C20FE"/>
    <w:rsid w:val="005D749C"/>
    <w:rsid w:val="005F3BFC"/>
    <w:rsid w:val="006019E0"/>
    <w:rsid w:val="006115FC"/>
    <w:rsid w:val="006131CB"/>
    <w:rsid w:val="00631334"/>
    <w:rsid w:val="0064337D"/>
    <w:rsid w:val="006A09EA"/>
    <w:rsid w:val="006A297A"/>
    <w:rsid w:val="006A7CDB"/>
    <w:rsid w:val="006B5C7E"/>
    <w:rsid w:val="006C3B18"/>
    <w:rsid w:val="006D403D"/>
    <w:rsid w:val="007017A3"/>
    <w:rsid w:val="007031BC"/>
    <w:rsid w:val="00724547"/>
    <w:rsid w:val="0074494B"/>
    <w:rsid w:val="0074680D"/>
    <w:rsid w:val="00747113"/>
    <w:rsid w:val="0075638F"/>
    <w:rsid w:val="007633E2"/>
    <w:rsid w:val="0077139D"/>
    <w:rsid w:val="007804EB"/>
    <w:rsid w:val="007B434F"/>
    <w:rsid w:val="007D4C88"/>
    <w:rsid w:val="00812EC1"/>
    <w:rsid w:val="00816746"/>
    <w:rsid w:val="008554B0"/>
    <w:rsid w:val="0089236A"/>
    <w:rsid w:val="008B4CD9"/>
    <w:rsid w:val="008C66C7"/>
    <w:rsid w:val="008E3D83"/>
    <w:rsid w:val="008F3DEA"/>
    <w:rsid w:val="008F6D5E"/>
    <w:rsid w:val="00907617"/>
    <w:rsid w:val="00913BB1"/>
    <w:rsid w:val="00917984"/>
    <w:rsid w:val="00921411"/>
    <w:rsid w:val="00922170"/>
    <w:rsid w:val="009422C5"/>
    <w:rsid w:val="00952AAA"/>
    <w:rsid w:val="009944B3"/>
    <w:rsid w:val="0099769D"/>
    <w:rsid w:val="009D7A97"/>
    <w:rsid w:val="009E1D83"/>
    <w:rsid w:val="009E646D"/>
    <w:rsid w:val="00A04189"/>
    <w:rsid w:val="00A10073"/>
    <w:rsid w:val="00A20726"/>
    <w:rsid w:val="00A41B53"/>
    <w:rsid w:val="00A52B51"/>
    <w:rsid w:val="00A70353"/>
    <w:rsid w:val="00A74508"/>
    <w:rsid w:val="00A84FD0"/>
    <w:rsid w:val="00A9147B"/>
    <w:rsid w:val="00AD6FA3"/>
    <w:rsid w:val="00AF154A"/>
    <w:rsid w:val="00AF69CF"/>
    <w:rsid w:val="00B10059"/>
    <w:rsid w:val="00B57DA3"/>
    <w:rsid w:val="00BA524D"/>
    <w:rsid w:val="00BD4BBC"/>
    <w:rsid w:val="00BE7A2C"/>
    <w:rsid w:val="00BF602C"/>
    <w:rsid w:val="00C46CE0"/>
    <w:rsid w:val="00C63AF6"/>
    <w:rsid w:val="00C75E4B"/>
    <w:rsid w:val="00C77C01"/>
    <w:rsid w:val="00C835B0"/>
    <w:rsid w:val="00C91591"/>
    <w:rsid w:val="00CC28AB"/>
    <w:rsid w:val="00CE5A5F"/>
    <w:rsid w:val="00D023C9"/>
    <w:rsid w:val="00D17F22"/>
    <w:rsid w:val="00D26429"/>
    <w:rsid w:val="00D501B0"/>
    <w:rsid w:val="00D51D24"/>
    <w:rsid w:val="00D567C7"/>
    <w:rsid w:val="00DA1CC2"/>
    <w:rsid w:val="00DA336D"/>
    <w:rsid w:val="00DC6150"/>
    <w:rsid w:val="00DD2DD5"/>
    <w:rsid w:val="00DE0638"/>
    <w:rsid w:val="00DE684D"/>
    <w:rsid w:val="00E04402"/>
    <w:rsid w:val="00E101CA"/>
    <w:rsid w:val="00E10391"/>
    <w:rsid w:val="00E92733"/>
    <w:rsid w:val="00E9666C"/>
    <w:rsid w:val="00EA7320"/>
    <w:rsid w:val="00EB7EE0"/>
    <w:rsid w:val="00ED0B9C"/>
    <w:rsid w:val="00F22DF7"/>
    <w:rsid w:val="00F23EE2"/>
    <w:rsid w:val="00F36C85"/>
    <w:rsid w:val="00F37659"/>
    <w:rsid w:val="00F85B3E"/>
    <w:rsid w:val="00F90236"/>
    <w:rsid w:val="00FA22FE"/>
    <w:rsid w:val="00FC0F13"/>
    <w:rsid w:val="00FC1965"/>
    <w:rsid w:val="00FD19B0"/>
    <w:rsid w:val="00FE76AC"/>
    <w:rsid w:val="00FF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91BD9E"/>
  <w15:chartTrackingRefBased/>
  <w15:docId w15:val="{71A09322-2DD4-4424-A80B-DFE078FE0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9B0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FD19B0"/>
    <w:rPr>
      <w:rFonts w:ascii="Calibri" w:eastAsia="Calibri" w:hAnsi="Calibri" w:cs="Times New Roman"/>
      <w:sz w:val="22"/>
    </w:rPr>
  </w:style>
  <w:style w:type="paragraph" w:styleId="a4">
    <w:name w:val="header"/>
    <w:basedOn w:val="a"/>
    <w:link w:val="a3"/>
    <w:uiPriority w:val="99"/>
    <w:unhideWhenUsed/>
    <w:rsid w:val="00FD1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FD19B0"/>
    <w:rPr>
      <w:rFonts w:ascii="Calibri" w:eastAsia="Calibri" w:hAnsi="Calibri" w:cs="Times New Roman"/>
      <w:sz w:val="22"/>
    </w:rPr>
  </w:style>
  <w:style w:type="paragraph" w:styleId="a6">
    <w:name w:val="footer"/>
    <w:basedOn w:val="a"/>
    <w:link w:val="a5"/>
    <w:uiPriority w:val="99"/>
    <w:unhideWhenUsed/>
    <w:rsid w:val="00FD1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basedOn w:val="a0"/>
    <w:link w:val="a8"/>
    <w:uiPriority w:val="99"/>
    <w:semiHidden/>
    <w:rsid w:val="00FD19B0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FD1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Заголовок Знак"/>
    <w:basedOn w:val="a0"/>
    <w:link w:val="aa"/>
    <w:uiPriority w:val="10"/>
    <w:rsid w:val="00FD19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Title"/>
    <w:basedOn w:val="a"/>
    <w:next w:val="a"/>
    <w:link w:val="a9"/>
    <w:uiPriority w:val="10"/>
    <w:qFormat/>
    <w:rsid w:val="00FD19B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No Spacing"/>
    <w:uiPriority w:val="99"/>
    <w:qFormat/>
    <w:rsid w:val="00FD19B0"/>
    <w:rPr>
      <w:rFonts w:ascii="Calibri" w:eastAsia="Calibri" w:hAnsi="Calibri" w:cs="Times New Roman"/>
      <w:sz w:val="22"/>
    </w:rPr>
  </w:style>
  <w:style w:type="table" w:styleId="ac">
    <w:name w:val="Table Grid"/>
    <w:basedOn w:val="a1"/>
    <w:uiPriority w:val="39"/>
    <w:rsid w:val="007031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6</Pages>
  <Words>1315</Words>
  <Characters>7501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5</cp:revision>
  <cp:lastPrinted>2022-12-22T06:44:00Z</cp:lastPrinted>
  <dcterms:created xsi:type="dcterms:W3CDTF">2022-12-15T07:30:00Z</dcterms:created>
  <dcterms:modified xsi:type="dcterms:W3CDTF">2022-12-22T08:32:00Z</dcterms:modified>
</cp:coreProperties>
</file>